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DF2E20" w14:textId="27FCCF91" w:rsidR="001B2420" w:rsidRPr="00090F28" w:rsidRDefault="00900FAA" w:rsidP="001B2420">
      <w:pPr>
        <w:jc w:val="center"/>
        <w:rPr>
          <w:rFonts w:ascii="Arial" w:hAnsi="Arial" w:cs="Arial"/>
          <w:b/>
        </w:rPr>
      </w:pPr>
      <w:r>
        <w:rPr>
          <w:rFonts w:ascii="Arial" w:hAnsi="Arial" w:cs="Arial"/>
          <w:b/>
        </w:rPr>
        <w:t>Nova Scotia-Municipal Joint Rural Roads Committee</w:t>
      </w:r>
    </w:p>
    <w:p w14:paraId="5CF7FB47" w14:textId="77777777" w:rsidR="001B2420" w:rsidRPr="00090F28" w:rsidRDefault="001B2420" w:rsidP="001B2420">
      <w:pPr>
        <w:jc w:val="center"/>
        <w:rPr>
          <w:rFonts w:ascii="Arial" w:hAnsi="Arial" w:cs="Arial"/>
          <w:b/>
        </w:rPr>
      </w:pPr>
    </w:p>
    <w:p w14:paraId="306FADE8" w14:textId="77777777" w:rsidR="001B2420" w:rsidRPr="00090F28" w:rsidRDefault="00C942F4" w:rsidP="001B2420">
      <w:pPr>
        <w:jc w:val="center"/>
        <w:rPr>
          <w:rFonts w:ascii="Arial" w:hAnsi="Arial" w:cs="Arial"/>
          <w:b/>
        </w:rPr>
      </w:pPr>
      <w:r w:rsidRPr="00090F28">
        <w:rPr>
          <w:rFonts w:ascii="Arial" w:hAnsi="Arial" w:cs="Arial"/>
          <w:b/>
        </w:rPr>
        <w:t xml:space="preserve">Draft </w:t>
      </w:r>
      <w:r w:rsidR="001B2420" w:rsidRPr="00090F28">
        <w:rPr>
          <w:rFonts w:ascii="Arial" w:hAnsi="Arial" w:cs="Arial"/>
          <w:b/>
        </w:rPr>
        <w:t>Term</w:t>
      </w:r>
      <w:r w:rsidRPr="00090F28">
        <w:rPr>
          <w:rFonts w:ascii="Arial" w:hAnsi="Arial" w:cs="Arial"/>
          <w:b/>
        </w:rPr>
        <w:t>s</w:t>
      </w:r>
      <w:r w:rsidR="001B2420" w:rsidRPr="00090F28">
        <w:rPr>
          <w:rFonts w:ascii="Arial" w:hAnsi="Arial" w:cs="Arial"/>
          <w:b/>
        </w:rPr>
        <w:t xml:space="preserve"> of Reference</w:t>
      </w:r>
    </w:p>
    <w:p w14:paraId="476F7253" w14:textId="3D892ABE" w:rsidR="001B2420" w:rsidRPr="00090F28" w:rsidRDefault="00F23043" w:rsidP="001B2420">
      <w:pPr>
        <w:jc w:val="center"/>
        <w:rPr>
          <w:rFonts w:ascii="Arial" w:hAnsi="Arial" w:cs="Arial"/>
          <w:b/>
        </w:rPr>
      </w:pPr>
      <w:r>
        <w:rPr>
          <w:rFonts w:ascii="Arial" w:hAnsi="Arial" w:cs="Arial"/>
          <w:b/>
        </w:rPr>
        <w:t>April</w:t>
      </w:r>
      <w:r w:rsidR="00CF7659" w:rsidRPr="00090F28">
        <w:rPr>
          <w:rFonts w:ascii="Arial" w:hAnsi="Arial" w:cs="Arial"/>
          <w:b/>
        </w:rPr>
        <w:t xml:space="preserve"> 2026</w:t>
      </w:r>
    </w:p>
    <w:p w14:paraId="1981BA37" w14:textId="77777777" w:rsidR="001B2420" w:rsidRPr="00090F28" w:rsidRDefault="001B2420" w:rsidP="001B2420">
      <w:pPr>
        <w:ind w:left="720" w:firstLine="720"/>
        <w:rPr>
          <w:rFonts w:ascii="Arial" w:hAnsi="Arial" w:cs="Arial"/>
        </w:rPr>
      </w:pPr>
    </w:p>
    <w:p w14:paraId="5C37BE98" w14:textId="672D404B" w:rsidR="006A39DC" w:rsidRPr="00090F28" w:rsidRDefault="001B2420" w:rsidP="006A39DC">
      <w:pPr>
        <w:rPr>
          <w:rFonts w:ascii="Arial" w:hAnsi="Arial" w:cs="Arial"/>
          <w:u w:val="single"/>
        </w:rPr>
      </w:pPr>
      <w:r w:rsidRPr="00090F28">
        <w:rPr>
          <w:rFonts w:ascii="Arial" w:hAnsi="Arial" w:cs="Arial"/>
          <w:b/>
          <w:u w:val="single"/>
        </w:rPr>
        <w:t>Authority:</w:t>
      </w:r>
      <w:r w:rsidRPr="00090F28">
        <w:rPr>
          <w:rFonts w:ascii="Arial" w:hAnsi="Arial" w:cs="Arial"/>
          <w:u w:val="single"/>
        </w:rPr>
        <w:t xml:space="preserve">   </w:t>
      </w:r>
    </w:p>
    <w:p w14:paraId="4E0875CE" w14:textId="77777777" w:rsidR="00166674" w:rsidRPr="00090F28" w:rsidRDefault="00166674" w:rsidP="006A39DC">
      <w:pPr>
        <w:rPr>
          <w:rFonts w:ascii="Arial" w:hAnsi="Arial" w:cs="Arial"/>
          <w:u w:val="single"/>
        </w:rPr>
      </w:pPr>
    </w:p>
    <w:p w14:paraId="6DFDEAE1" w14:textId="198DB4EF" w:rsidR="00C613D5" w:rsidRPr="00090F28" w:rsidRDefault="006A39DC" w:rsidP="00166674">
      <w:pPr>
        <w:rPr>
          <w:rFonts w:ascii="Arial" w:hAnsi="Arial" w:cs="Arial"/>
        </w:rPr>
      </w:pPr>
      <w:r w:rsidRPr="00090F28">
        <w:rPr>
          <w:rFonts w:ascii="Arial" w:hAnsi="Arial" w:cs="Arial"/>
        </w:rPr>
        <w:t xml:space="preserve">The Province of Nova Scotia </w:t>
      </w:r>
      <w:r w:rsidR="00400C82">
        <w:rPr>
          <w:rFonts w:ascii="Arial" w:hAnsi="Arial" w:cs="Arial"/>
        </w:rPr>
        <w:t xml:space="preserve">(PNS) </w:t>
      </w:r>
      <w:r w:rsidRPr="00090F28">
        <w:rPr>
          <w:rFonts w:ascii="Arial" w:hAnsi="Arial" w:cs="Arial"/>
        </w:rPr>
        <w:t xml:space="preserve">and Municipalities are responsible for roads in the province. </w:t>
      </w:r>
      <w:r w:rsidR="00631F4D" w:rsidRPr="00090F28">
        <w:rPr>
          <w:rFonts w:ascii="Arial" w:hAnsi="Arial" w:cs="Arial"/>
        </w:rPr>
        <w:t xml:space="preserve">As part </w:t>
      </w:r>
      <w:r w:rsidR="00CF7659" w:rsidRPr="00090F28">
        <w:rPr>
          <w:rFonts w:ascii="Arial" w:hAnsi="Arial" w:cs="Arial"/>
        </w:rPr>
        <w:t xml:space="preserve">of the renegotiated </w:t>
      </w:r>
      <w:r w:rsidR="0046792A" w:rsidRPr="00090F28">
        <w:rPr>
          <w:rFonts w:ascii="Arial" w:hAnsi="Arial" w:cs="Arial"/>
        </w:rPr>
        <w:t xml:space="preserve">Memorandum of Understanding </w:t>
      </w:r>
      <w:r w:rsidR="008501C7" w:rsidRPr="00090F28">
        <w:rPr>
          <w:rFonts w:ascii="Arial" w:hAnsi="Arial" w:cs="Arial"/>
        </w:rPr>
        <w:t xml:space="preserve">(MOU) </w:t>
      </w:r>
      <w:r w:rsidR="0046792A" w:rsidRPr="00090F28">
        <w:rPr>
          <w:rFonts w:ascii="Arial" w:hAnsi="Arial" w:cs="Arial"/>
        </w:rPr>
        <w:t xml:space="preserve">between the </w:t>
      </w:r>
      <w:r w:rsidR="00400C82">
        <w:rPr>
          <w:rFonts w:ascii="Arial" w:hAnsi="Arial" w:cs="Arial"/>
        </w:rPr>
        <w:t>PNS</w:t>
      </w:r>
      <w:r w:rsidR="0046792A" w:rsidRPr="00090F28">
        <w:rPr>
          <w:rFonts w:ascii="Arial" w:hAnsi="Arial" w:cs="Arial"/>
        </w:rPr>
        <w:t xml:space="preserve"> and Municipalities on April 1, 2024, </w:t>
      </w:r>
      <w:r w:rsidR="00980A36" w:rsidRPr="00090F28">
        <w:rPr>
          <w:rFonts w:ascii="Arial" w:hAnsi="Arial" w:cs="Arial"/>
        </w:rPr>
        <w:t>both parties recognized that</w:t>
      </w:r>
      <w:r w:rsidR="0002552D" w:rsidRPr="00090F28">
        <w:rPr>
          <w:rFonts w:ascii="Arial" w:hAnsi="Arial" w:cs="Arial"/>
        </w:rPr>
        <w:t xml:space="preserve"> municipally and </w:t>
      </w:r>
      <w:r w:rsidR="006E50DF" w:rsidRPr="00090F28">
        <w:rPr>
          <w:rFonts w:ascii="Arial" w:hAnsi="Arial" w:cs="Arial"/>
        </w:rPr>
        <w:t>provincially owned</w:t>
      </w:r>
      <w:r w:rsidR="0002552D" w:rsidRPr="00090F28">
        <w:rPr>
          <w:rFonts w:ascii="Arial" w:hAnsi="Arial" w:cs="Arial"/>
        </w:rPr>
        <w:t xml:space="preserve"> roads are deteriorating at a greater rate </w:t>
      </w:r>
      <w:r w:rsidR="00C613D5" w:rsidRPr="00090F28">
        <w:rPr>
          <w:rFonts w:ascii="Arial" w:hAnsi="Arial" w:cs="Arial"/>
        </w:rPr>
        <w:t>than</w:t>
      </w:r>
      <w:r w:rsidR="006E50DF" w:rsidRPr="00090F28">
        <w:rPr>
          <w:rFonts w:ascii="Arial" w:hAnsi="Arial" w:cs="Arial"/>
        </w:rPr>
        <w:t xml:space="preserve"> they can be maintained. </w:t>
      </w:r>
      <w:r w:rsidR="001F0862" w:rsidRPr="00090F28">
        <w:rPr>
          <w:rFonts w:ascii="Arial" w:hAnsi="Arial" w:cs="Arial"/>
        </w:rPr>
        <w:t>As such, both parties agreed to work collaboratively together to create options to help</w:t>
      </w:r>
      <w:r w:rsidR="00C613D5" w:rsidRPr="00090F28">
        <w:rPr>
          <w:rFonts w:ascii="Arial" w:hAnsi="Arial" w:cs="Arial"/>
        </w:rPr>
        <w:t xml:space="preserve"> address road conditions and </w:t>
      </w:r>
      <w:r w:rsidR="00FC40EB" w:rsidRPr="00090F28">
        <w:rPr>
          <w:rFonts w:ascii="Arial" w:hAnsi="Arial" w:cs="Arial"/>
        </w:rPr>
        <w:t>benefit</w:t>
      </w:r>
      <w:r w:rsidR="00C613D5" w:rsidRPr="00090F28">
        <w:rPr>
          <w:rFonts w:ascii="Arial" w:hAnsi="Arial" w:cs="Arial"/>
        </w:rPr>
        <w:t xml:space="preserve"> the movement of people and goods throughout Nova Scotia. </w:t>
      </w:r>
    </w:p>
    <w:p w14:paraId="50195F67" w14:textId="77777777" w:rsidR="00C613D5" w:rsidRPr="00090F28" w:rsidRDefault="00C613D5" w:rsidP="00166674">
      <w:pPr>
        <w:rPr>
          <w:rFonts w:ascii="Arial" w:hAnsi="Arial" w:cs="Arial"/>
        </w:rPr>
      </w:pPr>
    </w:p>
    <w:p w14:paraId="020A3503" w14:textId="64E8D984" w:rsidR="00FC40EB" w:rsidRPr="00090F28" w:rsidRDefault="00FC40EB" w:rsidP="00166674">
      <w:pPr>
        <w:rPr>
          <w:rFonts w:ascii="Arial" w:hAnsi="Arial" w:cs="Arial"/>
        </w:rPr>
      </w:pPr>
      <w:r w:rsidRPr="00090F28">
        <w:rPr>
          <w:rFonts w:ascii="Arial" w:hAnsi="Arial" w:cs="Arial"/>
        </w:rPr>
        <w:t xml:space="preserve">While recommendations about </w:t>
      </w:r>
      <w:r w:rsidR="00631C9D" w:rsidRPr="00090F28">
        <w:rPr>
          <w:rFonts w:ascii="Arial" w:hAnsi="Arial" w:cs="Arial"/>
        </w:rPr>
        <w:t xml:space="preserve">trunks, routes, and collector roads within towns and former towns were addressed, </w:t>
      </w:r>
      <w:r w:rsidR="0072303D" w:rsidRPr="00090F28">
        <w:rPr>
          <w:rFonts w:ascii="Arial" w:hAnsi="Arial" w:cs="Arial"/>
        </w:rPr>
        <w:t xml:space="preserve">concerns about </w:t>
      </w:r>
      <w:r w:rsidR="00B673F9" w:rsidRPr="00090F28">
        <w:rPr>
          <w:rFonts w:ascii="Arial" w:hAnsi="Arial" w:cs="Arial"/>
        </w:rPr>
        <w:t xml:space="preserve">a path forward for </w:t>
      </w:r>
      <w:r w:rsidR="008501C7" w:rsidRPr="00090F28">
        <w:rPr>
          <w:rFonts w:ascii="Arial" w:hAnsi="Arial" w:cs="Arial"/>
        </w:rPr>
        <w:t xml:space="preserve">rural local roads (G, H, I, and J class roads) emerged throughout MOU discussions. </w:t>
      </w:r>
      <w:r w:rsidR="0003242C" w:rsidRPr="00090F28">
        <w:rPr>
          <w:rFonts w:ascii="Arial" w:hAnsi="Arial" w:cs="Arial"/>
        </w:rPr>
        <w:t xml:space="preserve">The topic of G, H, I, and J class roads were ultimately listed under the </w:t>
      </w:r>
      <w:r w:rsidR="0003242C" w:rsidRPr="00090F28">
        <w:rPr>
          <w:rFonts w:ascii="Arial" w:hAnsi="Arial" w:cs="Arial"/>
          <w:i/>
          <w:iCs/>
        </w:rPr>
        <w:t>Schedule A – Long-Term Discussions</w:t>
      </w:r>
      <w:r w:rsidR="0003242C" w:rsidRPr="00090F28">
        <w:rPr>
          <w:rFonts w:ascii="Arial" w:hAnsi="Arial" w:cs="Arial"/>
        </w:rPr>
        <w:t xml:space="preserve"> </w:t>
      </w:r>
      <w:r w:rsidR="00D54CBB">
        <w:rPr>
          <w:rFonts w:ascii="Arial" w:hAnsi="Arial" w:cs="Arial"/>
        </w:rPr>
        <w:t xml:space="preserve">(Schedule A) </w:t>
      </w:r>
      <w:r w:rsidR="0003242C" w:rsidRPr="00090F28">
        <w:rPr>
          <w:rFonts w:ascii="Arial" w:hAnsi="Arial" w:cs="Arial"/>
        </w:rPr>
        <w:t xml:space="preserve">portion </w:t>
      </w:r>
      <w:r w:rsidR="00D21EE7" w:rsidRPr="00090F28">
        <w:rPr>
          <w:rFonts w:ascii="Arial" w:hAnsi="Arial" w:cs="Arial"/>
        </w:rPr>
        <w:t xml:space="preserve">of the MOU, where both parties committed to reviewing and modernizing </w:t>
      </w:r>
      <w:r w:rsidR="004D1776" w:rsidRPr="00090F28">
        <w:rPr>
          <w:rFonts w:ascii="Arial" w:hAnsi="Arial" w:cs="Arial"/>
        </w:rPr>
        <w:t xml:space="preserve">the issue beginning after the 2024 municipal election. </w:t>
      </w:r>
    </w:p>
    <w:p w14:paraId="59D0FACF" w14:textId="77777777" w:rsidR="004D1776" w:rsidRPr="00090F28" w:rsidRDefault="004D1776" w:rsidP="00166674">
      <w:pPr>
        <w:rPr>
          <w:rFonts w:ascii="Arial" w:hAnsi="Arial" w:cs="Arial"/>
        </w:rPr>
      </w:pPr>
    </w:p>
    <w:p w14:paraId="634B573A" w14:textId="202AF23F" w:rsidR="000C30BA" w:rsidRPr="00090F28" w:rsidRDefault="004D1776" w:rsidP="000C30BA">
      <w:pPr>
        <w:rPr>
          <w:rFonts w:ascii="Arial" w:hAnsi="Arial" w:cs="Arial"/>
        </w:rPr>
      </w:pPr>
      <w:r w:rsidRPr="00090F28">
        <w:rPr>
          <w:rFonts w:ascii="Arial" w:hAnsi="Arial" w:cs="Arial"/>
        </w:rPr>
        <w:t>Th</w:t>
      </w:r>
      <w:r w:rsidR="00130D0C">
        <w:rPr>
          <w:rFonts w:ascii="Arial" w:hAnsi="Arial" w:cs="Arial"/>
        </w:rPr>
        <w:t xml:space="preserve">e </w:t>
      </w:r>
      <w:r w:rsidR="00CF7877">
        <w:rPr>
          <w:rFonts w:ascii="Arial" w:hAnsi="Arial" w:cs="Arial"/>
        </w:rPr>
        <w:t>Nova Scotia-Municipal Joint Rural Roads</w:t>
      </w:r>
      <w:r w:rsidRPr="00090F28">
        <w:rPr>
          <w:rFonts w:ascii="Arial" w:hAnsi="Arial" w:cs="Arial"/>
        </w:rPr>
        <w:t xml:space="preserve"> </w:t>
      </w:r>
      <w:r w:rsidR="00CF7877">
        <w:rPr>
          <w:rFonts w:ascii="Arial" w:hAnsi="Arial" w:cs="Arial"/>
        </w:rPr>
        <w:t>C</w:t>
      </w:r>
      <w:r w:rsidRPr="00090F28">
        <w:rPr>
          <w:rFonts w:ascii="Arial" w:hAnsi="Arial" w:cs="Arial"/>
        </w:rPr>
        <w:t>ommittee</w:t>
      </w:r>
      <w:r w:rsidR="00CF7877">
        <w:rPr>
          <w:rFonts w:ascii="Arial" w:hAnsi="Arial" w:cs="Arial"/>
        </w:rPr>
        <w:t xml:space="preserve"> </w:t>
      </w:r>
      <w:r w:rsidR="00900FAA">
        <w:rPr>
          <w:rFonts w:ascii="Arial" w:hAnsi="Arial" w:cs="Arial"/>
        </w:rPr>
        <w:t>(the Committee)</w:t>
      </w:r>
      <w:r w:rsidR="000C30BA" w:rsidRPr="00090F28">
        <w:rPr>
          <w:rFonts w:ascii="Arial" w:hAnsi="Arial" w:cs="Arial"/>
        </w:rPr>
        <w:t xml:space="preserve">, which is established by </w:t>
      </w:r>
      <w:r w:rsidR="003C1FB7">
        <w:rPr>
          <w:rFonts w:ascii="Arial" w:hAnsi="Arial" w:cs="Arial"/>
        </w:rPr>
        <w:t xml:space="preserve">the </w:t>
      </w:r>
      <w:r w:rsidR="00400C82">
        <w:rPr>
          <w:rFonts w:ascii="Arial" w:hAnsi="Arial" w:cs="Arial"/>
        </w:rPr>
        <w:t>PNS</w:t>
      </w:r>
      <w:r w:rsidR="003C1FB7">
        <w:rPr>
          <w:rFonts w:ascii="Arial" w:hAnsi="Arial" w:cs="Arial"/>
        </w:rPr>
        <w:t xml:space="preserve"> </w:t>
      </w:r>
      <w:r w:rsidR="000C30BA" w:rsidRPr="00090F28">
        <w:rPr>
          <w:rFonts w:ascii="Arial" w:hAnsi="Arial" w:cs="Arial"/>
        </w:rPr>
        <w:t>and the Nova Scotia Federation of Municipalities (NSFM)</w:t>
      </w:r>
      <w:r w:rsidR="005C715C">
        <w:rPr>
          <w:rFonts w:ascii="Arial" w:hAnsi="Arial" w:cs="Arial"/>
        </w:rPr>
        <w:t>,</w:t>
      </w:r>
      <w:r w:rsidR="000C30BA" w:rsidRPr="00090F28">
        <w:rPr>
          <w:rFonts w:ascii="Arial" w:hAnsi="Arial" w:cs="Arial"/>
        </w:rPr>
        <w:t xml:space="preserve"> </w:t>
      </w:r>
      <w:r w:rsidR="00242F5A">
        <w:rPr>
          <w:rFonts w:ascii="Arial" w:hAnsi="Arial" w:cs="Arial"/>
        </w:rPr>
        <w:t xml:space="preserve">is being created to advance good-faith discussions </w:t>
      </w:r>
      <w:r w:rsidR="009501C6">
        <w:rPr>
          <w:rFonts w:ascii="Arial" w:hAnsi="Arial" w:cs="Arial"/>
        </w:rPr>
        <w:t xml:space="preserve">between the </w:t>
      </w:r>
      <w:r w:rsidR="00400C82">
        <w:rPr>
          <w:rFonts w:ascii="Arial" w:hAnsi="Arial" w:cs="Arial"/>
        </w:rPr>
        <w:t>PNS</w:t>
      </w:r>
      <w:r w:rsidR="009501C6">
        <w:rPr>
          <w:rFonts w:ascii="Arial" w:hAnsi="Arial" w:cs="Arial"/>
        </w:rPr>
        <w:t xml:space="preserve"> and Municipalities regarding </w:t>
      </w:r>
      <w:r w:rsidR="00D54CBB">
        <w:rPr>
          <w:rFonts w:ascii="Arial" w:hAnsi="Arial" w:cs="Arial"/>
        </w:rPr>
        <w:t>the “Roads Program for G, H, I, and J class roads” item in Schedule A of the MOU</w:t>
      </w:r>
      <w:r w:rsidR="000C30BA" w:rsidRPr="00090F28">
        <w:rPr>
          <w:rFonts w:ascii="Arial" w:hAnsi="Arial" w:cs="Arial"/>
        </w:rPr>
        <w:t xml:space="preserve">. </w:t>
      </w:r>
    </w:p>
    <w:p w14:paraId="57C137A4" w14:textId="301A69F0" w:rsidR="001B2420" w:rsidRPr="00090F28" w:rsidRDefault="001B2420" w:rsidP="000C30BA">
      <w:pPr>
        <w:rPr>
          <w:rFonts w:ascii="Arial" w:hAnsi="Arial" w:cs="Arial"/>
        </w:rPr>
      </w:pPr>
    </w:p>
    <w:p w14:paraId="77600FD9" w14:textId="77777777" w:rsidR="00BE7105" w:rsidRPr="00090F28" w:rsidRDefault="00BE7105" w:rsidP="001B2420">
      <w:pPr>
        <w:ind w:left="1440"/>
        <w:rPr>
          <w:rFonts w:ascii="Arial" w:hAnsi="Arial" w:cs="Arial"/>
        </w:rPr>
      </w:pPr>
    </w:p>
    <w:p w14:paraId="2A8068CB" w14:textId="77777777" w:rsidR="001B2420" w:rsidRPr="00090F28" w:rsidRDefault="001B2420" w:rsidP="001B2420">
      <w:pPr>
        <w:autoSpaceDE w:val="0"/>
        <w:autoSpaceDN w:val="0"/>
        <w:adjustRightInd w:val="0"/>
        <w:rPr>
          <w:rFonts w:ascii="Arial" w:hAnsi="Arial" w:cs="Arial"/>
          <w:color w:val="FF0000"/>
        </w:rPr>
      </w:pPr>
      <w:r w:rsidRPr="00090F28">
        <w:rPr>
          <w:rFonts w:ascii="Arial" w:hAnsi="Arial" w:cs="Arial"/>
          <w:b/>
          <w:u w:val="single"/>
        </w:rPr>
        <w:t>Background:</w:t>
      </w:r>
      <w:r w:rsidRPr="00090F28">
        <w:rPr>
          <w:rFonts w:ascii="Arial" w:hAnsi="Arial" w:cs="Arial"/>
          <w:b/>
        </w:rPr>
        <w:tab/>
      </w:r>
    </w:p>
    <w:p w14:paraId="1B4101E6" w14:textId="77777777" w:rsidR="0003253A" w:rsidRPr="00090F28" w:rsidRDefault="0003253A" w:rsidP="00C77DFA">
      <w:pPr>
        <w:ind w:left="1440"/>
        <w:rPr>
          <w:rFonts w:ascii="Arial" w:hAnsi="Arial" w:cs="Arial"/>
          <w:sz w:val="10"/>
        </w:rPr>
      </w:pPr>
    </w:p>
    <w:p w14:paraId="46DBC252" w14:textId="77777777" w:rsidR="00166674" w:rsidRPr="00090F28" w:rsidRDefault="00166674" w:rsidP="00BE7105">
      <w:pPr>
        <w:pStyle w:val="ListParagraph"/>
        <w:rPr>
          <w:rFonts w:ascii="Arial" w:hAnsi="Arial" w:cs="Arial"/>
        </w:rPr>
      </w:pPr>
    </w:p>
    <w:p w14:paraId="01D2D703" w14:textId="3D419DFD" w:rsidR="000526ED" w:rsidRDefault="008D2044" w:rsidP="00166674">
      <w:pPr>
        <w:rPr>
          <w:rFonts w:ascii="Arial" w:hAnsi="Arial" w:cs="Arial"/>
        </w:rPr>
      </w:pPr>
      <w:r>
        <w:rPr>
          <w:rFonts w:ascii="Arial" w:hAnsi="Arial" w:cs="Arial"/>
        </w:rPr>
        <w:t>T</w:t>
      </w:r>
      <w:r w:rsidR="009A0217">
        <w:rPr>
          <w:rFonts w:ascii="Arial" w:hAnsi="Arial" w:cs="Arial"/>
        </w:rPr>
        <w:t>he Service Exchange Renegotiation and Municipal Government Act Review Advisory Committee (SERMGAR)</w:t>
      </w:r>
      <w:r w:rsidR="00D94B62">
        <w:rPr>
          <w:rFonts w:ascii="Arial" w:hAnsi="Arial" w:cs="Arial"/>
        </w:rPr>
        <w:t xml:space="preserve"> also recently reviewed the issue of local roads during MOU negotiations.</w:t>
      </w:r>
      <w:r w:rsidR="0080491A">
        <w:rPr>
          <w:rFonts w:ascii="Arial" w:hAnsi="Arial" w:cs="Arial"/>
        </w:rPr>
        <w:t xml:space="preserve"> </w:t>
      </w:r>
      <w:r w:rsidR="000526ED">
        <w:rPr>
          <w:rFonts w:ascii="Arial" w:hAnsi="Arial" w:cs="Arial"/>
        </w:rPr>
        <w:t>SERMGAR</w:t>
      </w:r>
      <w:r w:rsidR="00D94B62">
        <w:rPr>
          <w:rFonts w:ascii="Arial" w:hAnsi="Arial" w:cs="Arial"/>
        </w:rPr>
        <w:t xml:space="preserve"> </w:t>
      </w:r>
      <w:r w:rsidR="00B6222F">
        <w:rPr>
          <w:rFonts w:ascii="Arial" w:hAnsi="Arial" w:cs="Arial"/>
        </w:rPr>
        <w:t>proposed recommended options for municipalities to participate in improving the conditions of local roads</w:t>
      </w:r>
      <w:r w:rsidR="00016F4D">
        <w:rPr>
          <w:rFonts w:ascii="Arial" w:hAnsi="Arial" w:cs="Arial"/>
        </w:rPr>
        <w:t>, with participation being optional</w:t>
      </w:r>
      <w:r w:rsidR="00737816">
        <w:rPr>
          <w:rFonts w:ascii="Arial" w:hAnsi="Arial" w:cs="Arial"/>
        </w:rPr>
        <w:t xml:space="preserve">. </w:t>
      </w:r>
    </w:p>
    <w:p w14:paraId="6123FCBF" w14:textId="77777777" w:rsidR="000526ED" w:rsidRDefault="000526ED" w:rsidP="00166674">
      <w:pPr>
        <w:rPr>
          <w:rFonts w:ascii="Arial" w:hAnsi="Arial" w:cs="Arial"/>
        </w:rPr>
      </w:pPr>
    </w:p>
    <w:p w14:paraId="7B9A1DA7" w14:textId="77777777" w:rsidR="00BE7105" w:rsidRPr="008A73DC" w:rsidRDefault="00BE7105" w:rsidP="008A73DC">
      <w:pPr>
        <w:rPr>
          <w:rFonts w:ascii="Arial" w:hAnsi="Arial" w:cs="Arial"/>
        </w:rPr>
      </w:pPr>
    </w:p>
    <w:p w14:paraId="1232EB78" w14:textId="77777777" w:rsidR="00324D86" w:rsidRPr="00090F28" w:rsidRDefault="00324D86" w:rsidP="002205C5">
      <w:pPr>
        <w:autoSpaceDE w:val="0"/>
        <w:autoSpaceDN w:val="0"/>
        <w:adjustRightInd w:val="0"/>
        <w:rPr>
          <w:rFonts w:ascii="Arial" w:hAnsi="Arial" w:cs="Arial"/>
          <w:b/>
          <w:sz w:val="4"/>
          <w:u w:val="single"/>
        </w:rPr>
      </w:pPr>
    </w:p>
    <w:p w14:paraId="468023CC" w14:textId="77777777" w:rsidR="001B2420" w:rsidRPr="00090F28" w:rsidRDefault="001B2420" w:rsidP="001B2420">
      <w:pPr>
        <w:autoSpaceDE w:val="0"/>
        <w:autoSpaceDN w:val="0"/>
        <w:adjustRightInd w:val="0"/>
        <w:ind w:left="1440" w:hanging="1440"/>
        <w:rPr>
          <w:rFonts w:ascii="Arial" w:hAnsi="Arial" w:cs="Arial"/>
          <w:b/>
          <w:u w:val="single"/>
        </w:rPr>
      </w:pPr>
      <w:r w:rsidRPr="00090F28">
        <w:rPr>
          <w:rFonts w:ascii="Arial" w:hAnsi="Arial" w:cs="Arial"/>
          <w:b/>
          <w:u w:val="single"/>
        </w:rPr>
        <w:t>Mandate:</w:t>
      </w:r>
    </w:p>
    <w:p w14:paraId="38722B6B" w14:textId="6BB7D771" w:rsidR="00BE7105" w:rsidRPr="00090F28" w:rsidRDefault="0045034F" w:rsidP="00DB50CF">
      <w:pPr>
        <w:numPr>
          <w:ilvl w:val="0"/>
          <w:numId w:val="34"/>
        </w:numPr>
        <w:autoSpaceDE w:val="0"/>
        <w:autoSpaceDN w:val="0"/>
        <w:adjustRightInd w:val="0"/>
        <w:rPr>
          <w:rFonts w:ascii="Arial" w:hAnsi="Arial" w:cs="Arial"/>
          <w:b/>
          <w:color w:val="000000"/>
          <w:u w:val="single"/>
        </w:rPr>
      </w:pPr>
      <w:r w:rsidRPr="00090F28">
        <w:rPr>
          <w:rFonts w:ascii="Arial" w:hAnsi="Arial" w:cs="Arial"/>
        </w:rPr>
        <w:t xml:space="preserve">To </w:t>
      </w:r>
      <w:r w:rsidR="008A73DC">
        <w:rPr>
          <w:rFonts w:ascii="Arial" w:hAnsi="Arial" w:cs="Arial"/>
        </w:rPr>
        <w:t xml:space="preserve">advance good-faith </w:t>
      </w:r>
      <w:r w:rsidR="0042568A">
        <w:rPr>
          <w:rFonts w:ascii="Arial" w:hAnsi="Arial" w:cs="Arial"/>
        </w:rPr>
        <w:t>discussions about the “Roads Program for G, H, I, and J class roads” item in Schedule A of the MOU</w:t>
      </w:r>
      <w:r w:rsidR="00BE7105" w:rsidRPr="00090F28">
        <w:rPr>
          <w:rFonts w:ascii="Arial" w:hAnsi="Arial" w:cs="Arial"/>
        </w:rPr>
        <w:t xml:space="preserve">, with a view to clarifying responsibilities, and to make recommendations to ensure responsibilities </w:t>
      </w:r>
      <w:r w:rsidR="000F4A59">
        <w:rPr>
          <w:rFonts w:ascii="Arial" w:hAnsi="Arial" w:cs="Arial"/>
        </w:rPr>
        <w:t xml:space="preserve">and resources </w:t>
      </w:r>
      <w:r w:rsidR="00DB50CF">
        <w:rPr>
          <w:rFonts w:ascii="Arial" w:hAnsi="Arial" w:cs="Arial"/>
        </w:rPr>
        <w:t>are</w:t>
      </w:r>
      <w:r w:rsidR="00BE7105" w:rsidRPr="00090F28">
        <w:rPr>
          <w:rFonts w:ascii="Arial" w:hAnsi="Arial" w:cs="Arial"/>
        </w:rPr>
        <w:t xml:space="preserve"> </w:t>
      </w:r>
      <w:proofErr w:type="gramStart"/>
      <w:r w:rsidR="00BE7105" w:rsidRPr="00090F28">
        <w:rPr>
          <w:rFonts w:ascii="Arial" w:hAnsi="Arial" w:cs="Arial"/>
        </w:rPr>
        <w:t>fairly distributed</w:t>
      </w:r>
      <w:proofErr w:type="gramEnd"/>
      <w:r w:rsidR="00DB50CF">
        <w:rPr>
          <w:rFonts w:ascii="Arial" w:hAnsi="Arial" w:cs="Arial"/>
        </w:rPr>
        <w:t>.</w:t>
      </w:r>
    </w:p>
    <w:p w14:paraId="6BE8D391" w14:textId="71E544A3" w:rsidR="00BE7105" w:rsidRPr="00090F28" w:rsidRDefault="00166674" w:rsidP="00DB50CF">
      <w:pPr>
        <w:numPr>
          <w:ilvl w:val="0"/>
          <w:numId w:val="34"/>
        </w:numPr>
        <w:autoSpaceDE w:val="0"/>
        <w:autoSpaceDN w:val="0"/>
        <w:adjustRightInd w:val="0"/>
        <w:rPr>
          <w:rFonts w:ascii="Arial" w:hAnsi="Arial" w:cs="Arial"/>
          <w:b/>
          <w:color w:val="000000"/>
          <w:u w:val="single"/>
        </w:rPr>
      </w:pPr>
      <w:r w:rsidRPr="00090F28">
        <w:rPr>
          <w:rFonts w:ascii="Arial" w:hAnsi="Arial" w:cs="Arial"/>
          <w:color w:val="000000"/>
        </w:rPr>
        <w:t xml:space="preserve">To prioritize </w:t>
      </w:r>
      <w:r w:rsidR="006F5500">
        <w:rPr>
          <w:rFonts w:ascii="Arial" w:hAnsi="Arial" w:cs="Arial"/>
          <w:color w:val="000000"/>
        </w:rPr>
        <w:t xml:space="preserve">transportation </w:t>
      </w:r>
      <w:r w:rsidRPr="00090F28">
        <w:rPr>
          <w:rFonts w:ascii="Arial" w:hAnsi="Arial" w:cs="Arial"/>
          <w:color w:val="000000"/>
        </w:rPr>
        <w:t>issues and opportunities</w:t>
      </w:r>
      <w:r w:rsidR="006F5500">
        <w:rPr>
          <w:rFonts w:ascii="Arial" w:hAnsi="Arial" w:cs="Arial"/>
          <w:color w:val="000000"/>
        </w:rPr>
        <w:t>,</w:t>
      </w:r>
      <w:r w:rsidRPr="00090F28">
        <w:rPr>
          <w:rFonts w:ascii="Arial" w:hAnsi="Arial" w:cs="Arial"/>
          <w:color w:val="000000"/>
        </w:rPr>
        <w:t xml:space="preserve"> </w:t>
      </w:r>
      <w:r w:rsidR="006F5500">
        <w:rPr>
          <w:rFonts w:ascii="Arial" w:hAnsi="Arial" w:cs="Arial"/>
          <w:color w:val="000000"/>
        </w:rPr>
        <w:t>as well as</w:t>
      </w:r>
      <w:r w:rsidRPr="00090F28">
        <w:rPr>
          <w:rFonts w:ascii="Arial" w:hAnsi="Arial" w:cs="Arial"/>
          <w:color w:val="000000"/>
        </w:rPr>
        <w:t xml:space="preserve"> make recommendations to improve the transportation network</w:t>
      </w:r>
      <w:r w:rsidR="00DB50CF">
        <w:rPr>
          <w:rFonts w:ascii="Arial" w:hAnsi="Arial" w:cs="Arial"/>
          <w:color w:val="000000"/>
        </w:rPr>
        <w:t>.</w:t>
      </w:r>
    </w:p>
    <w:p w14:paraId="04B1963A" w14:textId="77777777" w:rsidR="00166674" w:rsidRPr="00090F28" w:rsidRDefault="00166674" w:rsidP="00166674">
      <w:pPr>
        <w:autoSpaceDE w:val="0"/>
        <w:autoSpaceDN w:val="0"/>
        <w:adjustRightInd w:val="0"/>
        <w:rPr>
          <w:rFonts w:ascii="Arial" w:hAnsi="Arial" w:cs="Arial"/>
          <w:b/>
          <w:color w:val="000000"/>
          <w:u w:val="single"/>
        </w:rPr>
      </w:pPr>
    </w:p>
    <w:p w14:paraId="31FD028E" w14:textId="0EF86FE1" w:rsidR="00324D86" w:rsidRPr="00090F28" w:rsidRDefault="001B2420" w:rsidP="00BE7105">
      <w:pPr>
        <w:autoSpaceDE w:val="0"/>
        <w:autoSpaceDN w:val="0"/>
        <w:adjustRightInd w:val="0"/>
        <w:rPr>
          <w:rFonts w:ascii="Arial" w:hAnsi="Arial" w:cs="Arial"/>
          <w:b/>
          <w:color w:val="000000"/>
          <w:u w:val="single"/>
        </w:rPr>
      </w:pPr>
      <w:r w:rsidRPr="00090F28">
        <w:rPr>
          <w:rFonts w:ascii="Arial" w:hAnsi="Arial" w:cs="Arial"/>
          <w:b/>
          <w:color w:val="000000"/>
          <w:u w:val="single"/>
        </w:rPr>
        <w:t>Committee Objectives:</w:t>
      </w:r>
    </w:p>
    <w:p w14:paraId="5257BE5A" w14:textId="77777777" w:rsidR="00A62E64" w:rsidRPr="00090F28" w:rsidRDefault="00A62E64" w:rsidP="001B2420">
      <w:pPr>
        <w:autoSpaceDE w:val="0"/>
        <w:autoSpaceDN w:val="0"/>
        <w:adjustRightInd w:val="0"/>
        <w:ind w:left="1440" w:hanging="1440"/>
        <w:rPr>
          <w:rFonts w:ascii="Arial" w:hAnsi="Arial" w:cs="Arial"/>
          <w:b/>
          <w:color w:val="000000"/>
          <w:u w:val="single"/>
        </w:rPr>
      </w:pPr>
    </w:p>
    <w:p w14:paraId="0B2E6874" w14:textId="122279D6" w:rsidR="001B2420" w:rsidRPr="00090F28" w:rsidRDefault="001B2420" w:rsidP="00166674">
      <w:pPr>
        <w:autoSpaceDE w:val="0"/>
        <w:autoSpaceDN w:val="0"/>
        <w:adjustRightInd w:val="0"/>
        <w:ind w:left="720" w:hanging="720"/>
        <w:rPr>
          <w:rFonts w:ascii="Arial" w:hAnsi="Arial" w:cs="Arial"/>
          <w:color w:val="000000"/>
        </w:rPr>
      </w:pPr>
      <w:r w:rsidRPr="00090F28">
        <w:rPr>
          <w:rFonts w:ascii="Arial" w:hAnsi="Arial" w:cs="Arial"/>
          <w:color w:val="000000"/>
        </w:rPr>
        <w:t xml:space="preserve">The </w:t>
      </w:r>
      <w:r w:rsidR="00900FAA">
        <w:rPr>
          <w:rFonts w:ascii="Arial" w:hAnsi="Arial" w:cs="Arial"/>
          <w:color w:val="000000"/>
        </w:rPr>
        <w:t>C</w:t>
      </w:r>
      <w:r w:rsidRPr="00090F28">
        <w:rPr>
          <w:rFonts w:ascii="Arial" w:hAnsi="Arial" w:cs="Arial"/>
          <w:color w:val="000000"/>
        </w:rPr>
        <w:t>ommittee will carry out its mandate by:</w:t>
      </w:r>
    </w:p>
    <w:p w14:paraId="0E69D0E2" w14:textId="77777777" w:rsidR="00EE39D6" w:rsidRPr="00090F28" w:rsidRDefault="00EE39D6" w:rsidP="001B2420">
      <w:pPr>
        <w:autoSpaceDE w:val="0"/>
        <w:autoSpaceDN w:val="0"/>
        <w:adjustRightInd w:val="0"/>
        <w:ind w:left="1440" w:hanging="1440"/>
        <w:rPr>
          <w:rFonts w:ascii="Arial" w:hAnsi="Arial" w:cs="Arial"/>
          <w:b/>
          <w:color w:val="000000"/>
          <w:u w:val="single"/>
        </w:rPr>
      </w:pPr>
    </w:p>
    <w:p w14:paraId="0C7F1E0F" w14:textId="35BC4B6C" w:rsidR="00A16F0D" w:rsidRPr="00090F28" w:rsidRDefault="0083705C" w:rsidP="006E1B5B">
      <w:pPr>
        <w:numPr>
          <w:ilvl w:val="0"/>
          <w:numId w:val="28"/>
        </w:numPr>
        <w:autoSpaceDE w:val="0"/>
        <w:autoSpaceDN w:val="0"/>
        <w:adjustRightInd w:val="0"/>
        <w:rPr>
          <w:rFonts w:ascii="Arial" w:hAnsi="Arial" w:cs="Arial"/>
          <w:color w:val="000000"/>
        </w:rPr>
      </w:pPr>
      <w:r w:rsidRPr="00090F28">
        <w:rPr>
          <w:rFonts w:ascii="Arial" w:hAnsi="Arial" w:cs="Arial"/>
        </w:rPr>
        <w:t>Review the</w:t>
      </w:r>
      <w:r w:rsidR="00166674" w:rsidRPr="00090F28">
        <w:rPr>
          <w:rFonts w:ascii="Arial" w:hAnsi="Arial" w:cs="Arial"/>
        </w:rPr>
        <w:t xml:space="preserve"> agreements currently in place, identifying the relevant responsibilities.</w:t>
      </w:r>
      <w:r w:rsidRPr="00090F28">
        <w:rPr>
          <w:rFonts w:ascii="Arial" w:hAnsi="Arial" w:cs="Arial"/>
        </w:rPr>
        <w:t xml:space="preserve"> </w:t>
      </w:r>
    </w:p>
    <w:p w14:paraId="03B0E285" w14:textId="08D3B1B1" w:rsidR="00C942F4" w:rsidRPr="00090F28" w:rsidRDefault="00C942F4" w:rsidP="006E1B5B">
      <w:pPr>
        <w:numPr>
          <w:ilvl w:val="0"/>
          <w:numId w:val="28"/>
        </w:numPr>
        <w:autoSpaceDE w:val="0"/>
        <w:autoSpaceDN w:val="0"/>
        <w:adjustRightInd w:val="0"/>
        <w:rPr>
          <w:rFonts w:ascii="Arial" w:hAnsi="Arial" w:cs="Arial"/>
          <w:color w:val="000000"/>
        </w:rPr>
      </w:pPr>
      <w:r w:rsidRPr="00090F28">
        <w:rPr>
          <w:rFonts w:ascii="Arial" w:hAnsi="Arial" w:cs="Arial"/>
        </w:rPr>
        <w:t>Assess the issues to determine which should be addressed in the short term and long term</w:t>
      </w:r>
      <w:r w:rsidR="00C23C4F" w:rsidRPr="00090F28">
        <w:rPr>
          <w:rFonts w:ascii="Arial" w:hAnsi="Arial" w:cs="Arial"/>
        </w:rPr>
        <w:t>.</w:t>
      </w:r>
    </w:p>
    <w:p w14:paraId="33EEBD38" w14:textId="6B8CAEA9" w:rsidR="00C942F4" w:rsidRPr="00090F28" w:rsidRDefault="00C942F4" w:rsidP="006E1B5B">
      <w:pPr>
        <w:numPr>
          <w:ilvl w:val="0"/>
          <w:numId w:val="28"/>
        </w:numPr>
        <w:autoSpaceDE w:val="0"/>
        <w:autoSpaceDN w:val="0"/>
        <w:adjustRightInd w:val="0"/>
        <w:rPr>
          <w:rFonts w:ascii="Arial" w:hAnsi="Arial" w:cs="Arial"/>
          <w:color w:val="000000"/>
        </w:rPr>
      </w:pPr>
      <w:r w:rsidRPr="00090F28">
        <w:rPr>
          <w:rFonts w:ascii="Arial" w:hAnsi="Arial" w:cs="Arial"/>
        </w:rPr>
        <w:t xml:space="preserve">Identify necessary actions and assess resources required to address </w:t>
      </w:r>
      <w:r w:rsidR="00781D4C">
        <w:rPr>
          <w:rFonts w:ascii="Arial" w:hAnsi="Arial" w:cs="Arial"/>
        </w:rPr>
        <w:t>issues</w:t>
      </w:r>
      <w:r w:rsidR="00C23C4F" w:rsidRPr="00090F28">
        <w:rPr>
          <w:rFonts w:ascii="Arial" w:hAnsi="Arial" w:cs="Arial"/>
        </w:rPr>
        <w:t>.</w:t>
      </w:r>
    </w:p>
    <w:p w14:paraId="24A8B263" w14:textId="4E1B84ED" w:rsidR="00166674" w:rsidRPr="00090F28" w:rsidRDefault="00166674" w:rsidP="002205C5">
      <w:pPr>
        <w:numPr>
          <w:ilvl w:val="0"/>
          <w:numId w:val="28"/>
        </w:numPr>
        <w:autoSpaceDE w:val="0"/>
        <w:autoSpaceDN w:val="0"/>
        <w:adjustRightInd w:val="0"/>
        <w:rPr>
          <w:rFonts w:ascii="Arial" w:hAnsi="Arial" w:cs="Arial"/>
        </w:rPr>
      </w:pPr>
      <w:r w:rsidRPr="00090F28">
        <w:rPr>
          <w:rFonts w:ascii="Arial" w:hAnsi="Arial" w:cs="Arial"/>
        </w:rPr>
        <w:t>Develop recommendations based on research and consultation with municipalities</w:t>
      </w:r>
      <w:r w:rsidR="00C23C4F" w:rsidRPr="00090F28">
        <w:rPr>
          <w:rFonts w:ascii="Arial" w:hAnsi="Arial" w:cs="Arial"/>
        </w:rPr>
        <w:t>.</w:t>
      </w:r>
    </w:p>
    <w:p w14:paraId="47778FAE" w14:textId="6C1CFE39" w:rsidR="00166674" w:rsidRPr="00090F28" w:rsidRDefault="00C942F4" w:rsidP="002205C5">
      <w:pPr>
        <w:numPr>
          <w:ilvl w:val="0"/>
          <w:numId w:val="28"/>
        </w:numPr>
        <w:autoSpaceDE w:val="0"/>
        <w:autoSpaceDN w:val="0"/>
        <w:adjustRightInd w:val="0"/>
        <w:rPr>
          <w:rFonts w:ascii="Arial" w:hAnsi="Arial" w:cs="Arial"/>
        </w:rPr>
      </w:pPr>
      <w:r w:rsidRPr="00090F28">
        <w:rPr>
          <w:rFonts w:ascii="Arial" w:hAnsi="Arial" w:cs="Arial"/>
        </w:rPr>
        <w:t>Present the report to the Deputy Minister</w:t>
      </w:r>
      <w:r w:rsidR="00166674" w:rsidRPr="00090F28">
        <w:rPr>
          <w:rFonts w:ascii="Arial" w:hAnsi="Arial" w:cs="Arial"/>
        </w:rPr>
        <w:t>s</w:t>
      </w:r>
      <w:r w:rsidRPr="00090F28">
        <w:rPr>
          <w:rFonts w:ascii="Arial" w:hAnsi="Arial" w:cs="Arial"/>
        </w:rPr>
        <w:t xml:space="preserve">, </w:t>
      </w:r>
      <w:r w:rsidR="00C23C4F" w:rsidRPr="00090F28">
        <w:rPr>
          <w:rFonts w:ascii="Arial" w:hAnsi="Arial" w:cs="Arial"/>
        </w:rPr>
        <w:t>Public Works</w:t>
      </w:r>
      <w:r w:rsidR="000C29EF">
        <w:rPr>
          <w:rFonts w:ascii="Arial" w:hAnsi="Arial" w:cs="Arial"/>
        </w:rPr>
        <w:t xml:space="preserve"> (DPW)</w:t>
      </w:r>
      <w:r w:rsidR="00C23C4F" w:rsidRPr="00090F28">
        <w:rPr>
          <w:rFonts w:ascii="Arial" w:hAnsi="Arial" w:cs="Arial"/>
        </w:rPr>
        <w:t xml:space="preserve"> and </w:t>
      </w:r>
      <w:r w:rsidRPr="00090F28">
        <w:rPr>
          <w:rFonts w:ascii="Arial" w:hAnsi="Arial" w:cs="Arial"/>
        </w:rPr>
        <w:t>Municipal Affairs</w:t>
      </w:r>
      <w:r w:rsidR="000C29EF">
        <w:rPr>
          <w:rFonts w:ascii="Arial" w:hAnsi="Arial" w:cs="Arial"/>
        </w:rPr>
        <w:t xml:space="preserve"> (DMA)</w:t>
      </w:r>
      <w:r w:rsidR="00D6493B" w:rsidRPr="00090F28">
        <w:rPr>
          <w:rFonts w:ascii="Arial" w:hAnsi="Arial" w:cs="Arial"/>
        </w:rPr>
        <w:t xml:space="preserve">, </w:t>
      </w:r>
      <w:r w:rsidR="00C23C4F" w:rsidRPr="00090F28">
        <w:rPr>
          <w:rFonts w:ascii="Arial" w:hAnsi="Arial" w:cs="Arial"/>
        </w:rPr>
        <w:t xml:space="preserve">and the </w:t>
      </w:r>
      <w:r w:rsidR="00D6493B" w:rsidRPr="00090F28">
        <w:rPr>
          <w:rFonts w:ascii="Arial" w:hAnsi="Arial" w:cs="Arial"/>
        </w:rPr>
        <w:t>President</w:t>
      </w:r>
      <w:r w:rsidR="00C23C4F" w:rsidRPr="00090F28">
        <w:rPr>
          <w:rFonts w:ascii="Arial" w:hAnsi="Arial" w:cs="Arial"/>
        </w:rPr>
        <w:t>s</w:t>
      </w:r>
      <w:r w:rsidR="00166674" w:rsidRPr="00090F28">
        <w:rPr>
          <w:rFonts w:ascii="Arial" w:hAnsi="Arial" w:cs="Arial"/>
        </w:rPr>
        <w:t xml:space="preserve"> of NSFM</w:t>
      </w:r>
      <w:r w:rsidR="00C23C4F" w:rsidRPr="00090F28">
        <w:rPr>
          <w:rFonts w:ascii="Arial" w:hAnsi="Arial" w:cs="Arial"/>
        </w:rPr>
        <w:t xml:space="preserve"> and</w:t>
      </w:r>
      <w:r w:rsidR="006F5500">
        <w:rPr>
          <w:rFonts w:ascii="Arial" w:hAnsi="Arial" w:cs="Arial"/>
        </w:rPr>
        <w:t xml:space="preserve"> </w:t>
      </w:r>
      <w:r w:rsidR="00D6493B" w:rsidRPr="00090F28">
        <w:rPr>
          <w:rFonts w:ascii="Arial" w:hAnsi="Arial" w:cs="Arial"/>
        </w:rPr>
        <w:t>AMANS</w:t>
      </w:r>
      <w:r w:rsidR="00C23C4F" w:rsidRPr="00090F28">
        <w:rPr>
          <w:rFonts w:ascii="Arial" w:hAnsi="Arial" w:cs="Arial"/>
        </w:rPr>
        <w:t>.</w:t>
      </w:r>
    </w:p>
    <w:p w14:paraId="378396CE" w14:textId="77777777" w:rsidR="00166674" w:rsidRPr="00090F28" w:rsidRDefault="00166674" w:rsidP="00166674">
      <w:pPr>
        <w:autoSpaceDE w:val="0"/>
        <w:autoSpaceDN w:val="0"/>
        <w:adjustRightInd w:val="0"/>
        <w:ind w:left="1440"/>
        <w:rPr>
          <w:rFonts w:ascii="Arial" w:hAnsi="Arial" w:cs="Arial"/>
        </w:rPr>
      </w:pPr>
    </w:p>
    <w:p w14:paraId="1F99BA2F" w14:textId="256BE6D7" w:rsidR="000F6122" w:rsidRPr="00090F28" w:rsidRDefault="00C942F4" w:rsidP="00166674">
      <w:pPr>
        <w:autoSpaceDE w:val="0"/>
        <w:autoSpaceDN w:val="0"/>
        <w:adjustRightInd w:val="0"/>
        <w:ind w:left="1440"/>
        <w:rPr>
          <w:rFonts w:ascii="Arial" w:hAnsi="Arial" w:cs="Arial"/>
        </w:rPr>
      </w:pPr>
      <w:r w:rsidRPr="00090F28">
        <w:rPr>
          <w:rFonts w:ascii="Arial" w:hAnsi="Arial" w:cs="Arial"/>
        </w:rPr>
        <w:t xml:space="preserve"> </w:t>
      </w:r>
    </w:p>
    <w:p w14:paraId="6788726A" w14:textId="77777777" w:rsidR="001B2420" w:rsidRPr="00090F28" w:rsidRDefault="001B2420" w:rsidP="001B2420">
      <w:pPr>
        <w:autoSpaceDE w:val="0"/>
        <w:autoSpaceDN w:val="0"/>
        <w:adjustRightInd w:val="0"/>
        <w:ind w:left="1440" w:hanging="1440"/>
        <w:rPr>
          <w:rFonts w:ascii="Arial" w:hAnsi="Arial" w:cs="Arial"/>
          <w:b/>
          <w:color w:val="000000"/>
          <w:u w:val="single"/>
        </w:rPr>
      </w:pPr>
      <w:r w:rsidRPr="00090F28">
        <w:rPr>
          <w:rFonts w:ascii="Arial" w:hAnsi="Arial" w:cs="Arial"/>
          <w:b/>
          <w:color w:val="000000"/>
          <w:u w:val="single"/>
        </w:rPr>
        <w:t xml:space="preserve">Committee Composition:  </w:t>
      </w:r>
    </w:p>
    <w:p w14:paraId="789A4870" w14:textId="5D6456C5" w:rsidR="001B2420" w:rsidRPr="00090F28" w:rsidRDefault="001B2420" w:rsidP="00166674">
      <w:pPr>
        <w:autoSpaceDE w:val="0"/>
        <w:autoSpaceDN w:val="0"/>
        <w:adjustRightInd w:val="0"/>
        <w:rPr>
          <w:rFonts w:ascii="Arial" w:hAnsi="Arial" w:cs="Arial"/>
          <w:color w:val="000000"/>
        </w:rPr>
      </w:pPr>
      <w:r w:rsidRPr="00090F28">
        <w:rPr>
          <w:rFonts w:ascii="Arial" w:hAnsi="Arial" w:cs="Arial"/>
          <w:color w:val="000000"/>
        </w:rPr>
        <w:t xml:space="preserve">The Committee </w:t>
      </w:r>
      <w:r w:rsidR="00EE39D6" w:rsidRPr="00090F28">
        <w:rPr>
          <w:rFonts w:ascii="Arial" w:hAnsi="Arial" w:cs="Arial"/>
          <w:color w:val="000000"/>
        </w:rPr>
        <w:t>is a joint committee</w:t>
      </w:r>
      <w:r w:rsidR="00F058BB">
        <w:rPr>
          <w:rFonts w:ascii="Arial" w:hAnsi="Arial" w:cs="Arial"/>
          <w:color w:val="000000"/>
        </w:rPr>
        <w:t xml:space="preserve">, </w:t>
      </w:r>
      <w:r w:rsidR="00EE39D6" w:rsidRPr="00090F28">
        <w:rPr>
          <w:rFonts w:ascii="Arial" w:hAnsi="Arial" w:cs="Arial"/>
          <w:color w:val="000000"/>
        </w:rPr>
        <w:t>and each organization shall appoint their members in accordance with their respective committee selection policies.</w:t>
      </w:r>
      <w:r w:rsidRPr="00090F28">
        <w:rPr>
          <w:rFonts w:ascii="Arial" w:hAnsi="Arial" w:cs="Arial"/>
          <w:color w:val="000000"/>
        </w:rPr>
        <w:t xml:space="preserve">  </w:t>
      </w:r>
      <w:r w:rsidR="00C942F4" w:rsidRPr="00090F28">
        <w:rPr>
          <w:rFonts w:ascii="Arial" w:hAnsi="Arial" w:cs="Arial"/>
          <w:color w:val="000000"/>
        </w:rPr>
        <w:t xml:space="preserve">A </w:t>
      </w:r>
      <w:r w:rsidR="00E57003">
        <w:rPr>
          <w:rFonts w:ascii="Arial" w:hAnsi="Arial" w:cs="Arial"/>
          <w:color w:val="000000"/>
        </w:rPr>
        <w:t>C</w:t>
      </w:r>
      <w:r w:rsidR="00C942F4" w:rsidRPr="00090F28">
        <w:rPr>
          <w:rFonts w:ascii="Arial" w:hAnsi="Arial" w:cs="Arial"/>
          <w:color w:val="000000"/>
        </w:rPr>
        <w:t xml:space="preserve">ommittee </w:t>
      </w:r>
      <w:r w:rsidR="00E57003">
        <w:rPr>
          <w:rFonts w:ascii="Arial" w:hAnsi="Arial" w:cs="Arial"/>
          <w:color w:val="000000"/>
        </w:rPr>
        <w:t>C</w:t>
      </w:r>
      <w:r w:rsidR="00C942F4" w:rsidRPr="00090F28">
        <w:rPr>
          <w:rFonts w:ascii="Arial" w:hAnsi="Arial" w:cs="Arial"/>
          <w:color w:val="000000"/>
        </w:rPr>
        <w:t>hair</w:t>
      </w:r>
      <w:r w:rsidR="00CE03C2">
        <w:rPr>
          <w:rFonts w:ascii="Arial" w:hAnsi="Arial" w:cs="Arial"/>
          <w:color w:val="000000"/>
        </w:rPr>
        <w:t xml:space="preserve"> </w:t>
      </w:r>
      <w:r w:rsidR="00C942F4" w:rsidRPr="00090F28">
        <w:rPr>
          <w:rFonts w:ascii="Arial" w:hAnsi="Arial" w:cs="Arial"/>
          <w:color w:val="000000"/>
        </w:rPr>
        <w:t>will be chosen by the Committee Members.</w:t>
      </w:r>
    </w:p>
    <w:p w14:paraId="51D9DB29" w14:textId="77777777" w:rsidR="001B2420" w:rsidRPr="00090F28" w:rsidRDefault="001B2420" w:rsidP="001B2420">
      <w:pPr>
        <w:autoSpaceDE w:val="0"/>
        <w:autoSpaceDN w:val="0"/>
        <w:adjustRightInd w:val="0"/>
        <w:ind w:left="720"/>
        <w:rPr>
          <w:rFonts w:ascii="Arial" w:hAnsi="Arial" w:cs="Arial"/>
          <w:color w:val="000000"/>
        </w:rPr>
      </w:pPr>
    </w:p>
    <w:p w14:paraId="4325EF78" w14:textId="56E3A0E2" w:rsidR="001B2420" w:rsidRPr="00090F28" w:rsidRDefault="00D258DA" w:rsidP="009960CA">
      <w:pPr>
        <w:autoSpaceDE w:val="0"/>
        <w:autoSpaceDN w:val="0"/>
        <w:adjustRightInd w:val="0"/>
        <w:rPr>
          <w:rFonts w:ascii="Arial" w:hAnsi="Arial" w:cs="Arial"/>
          <w:color w:val="000000"/>
        </w:rPr>
      </w:pPr>
      <w:r w:rsidRPr="00090F28">
        <w:rPr>
          <w:rFonts w:ascii="Arial" w:hAnsi="Arial" w:cs="Arial"/>
          <w:color w:val="000000"/>
        </w:rPr>
        <w:t>The joint committee shall be comprised of:</w:t>
      </w:r>
      <w:r w:rsidR="001B2420" w:rsidRPr="00090F28">
        <w:rPr>
          <w:rFonts w:ascii="Arial" w:hAnsi="Arial" w:cs="Arial"/>
          <w:color w:val="000000"/>
        </w:rPr>
        <w:t xml:space="preserve"> </w:t>
      </w:r>
    </w:p>
    <w:p w14:paraId="21609F25" w14:textId="3D0F6224" w:rsidR="001B2420" w:rsidRPr="00090F28" w:rsidRDefault="00E77854" w:rsidP="001B2420">
      <w:pPr>
        <w:numPr>
          <w:ilvl w:val="0"/>
          <w:numId w:val="15"/>
        </w:numPr>
        <w:autoSpaceDE w:val="0"/>
        <w:autoSpaceDN w:val="0"/>
        <w:adjustRightInd w:val="0"/>
        <w:rPr>
          <w:rFonts w:ascii="Arial" w:hAnsi="Arial" w:cs="Arial"/>
          <w:color w:val="000000"/>
        </w:rPr>
      </w:pPr>
      <w:r w:rsidRPr="00090F28">
        <w:rPr>
          <w:rFonts w:ascii="Arial" w:hAnsi="Arial" w:cs="Arial"/>
          <w:color w:val="000000"/>
        </w:rPr>
        <w:t>4</w:t>
      </w:r>
      <w:r w:rsidR="00166674" w:rsidRPr="00090F28">
        <w:rPr>
          <w:rFonts w:ascii="Arial" w:hAnsi="Arial" w:cs="Arial"/>
          <w:color w:val="000000"/>
        </w:rPr>
        <w:t xml:space="preserve"> NSFM</w:t>
      </w:r>
      <w:r w:rsidR="00D258DA" w:rsidRPr="00090F28">
        <w:rPr>
          <w:rFonts w:ascii="Arial" w:hAnsi="Arial" w:cs="Arial"/>
          <w:color w:val="000000"/>
        </w:rPr>
        <w:t xml:space="preserve"> members</w:t>
      </w:r>
      <w:r w:rsidR="00B4077F">
        <w:rPr>
          <w:rFonts w:ascii="Arial" w:hAnsi="Arial" w:cs="Arial"/>
          <w:color w:val="000000"/>
        </w:rPr>
        <w:t xml:space="preserve"> (Voting)</w:t>
      </w:r>
    </w:p>
    <w:p w14:paraId="665B40E2" w14:textId="396BBAA5" w:rsidR="00166674" w:rsidRPr="00090F28" w:rsidRDefault="00166674" w:rsidP="001B2420">
      <w:pPr>
        <w:numPr>
          <w:ilvl w:val="0"/>
          <w:numId w:val="15"/>
        </w:numPr>
        <w:autoSpaceDE w:val="0"/>
        <w:autoSpaceDN w:val="0"/>
        <w:adjustRightInd w:val="0"/>
        <w:rPr>
          <w:rFonts w:ascii="Arial" w:hAnsi="Arial" w:cs="Arial"/>
          <w:color w:val="000000"/>
        </w:rPr>
      </w:pPr>
      <w:r w:rsidRPr="00090F28">
        <w:rPr>
          <w:rFonts w:ascii="Arial" w:hAnsi="Arial" w:cs="Arial"/>
          <w:color w:val="000000"/>
        </w:rPr>
        <w:t xml:space="preserve">3 </w:t>
      </w:r>
      <w:r w:rsidR="000C29EF">
        <w:rPr>
          <w:rFonts w:ascii="Arial" w:hAnsi="Arial" w:cs="Arial"/>
          <w:color w:val="000000"/>
        </w:rPr>
        <w:t>DPW</w:t>
      </w:r>
      <w:r w:rsidRPr="00090F28">
        <w:rPr>
          <w:rFonts w:ascii="Arial" w:hAnsi="Arial" w:cs="Arial"/>
          <w:color w:val="000000"/>
        </w:rPr>
        <w:t xml:space="preserve"> members</w:t>
      </w:r>
      <w:r w:rsidR="00B4077F">
        <w:rPr>
          <w:rFonts w:ascii="Arial" w:hAnsi="Arial" w:cs="Arial"/>
          <w:color w:val="000000"/>
        </w:rPr>
        <w:t xml:space="preserve"> (</w:t>
      </w:r>
      <w:proofErr w:type="gramStart"/>
      <w:r w:rsidR="00B4077F">
        <w:rPr>
          <w:rFonts w:ascii="Arial" w:hAnsi="Arial" w:cs="Arial"/>
          <w:color w:val="000000"/>
        </w:rPr>
        <w:t>Non-Voting</w:t>
      </w:r>
      <w:proofErr w:type="gramEnd"/>
      <w:r w:rsidR="00B4077F">
        <w:rPr>
          <w:rFonts w:ascii="Arial" w:hAnsi="Arial" w:cs="Arial"/>
          <w:color w:val="000000"/>
        </w:rPr>
        <w:t>)</w:t>
      </w:r>
    </w:p>
    <w:p w14:paraId="12C60C09" w14:textId="2D732E42" w:rsidR="001B2420" w:rsidRDefault="00166674" w:rsidP="001B2420">
      <w:pPr>
        <w:numPr>
          <w:ilvl w:val="0"/>
          <w:numId w:val="15"/>
        </w:numPr>
        <w:autoSpaceDE w:val="0"/>
        <w:autoSpaceDN w:val="0"/>
        <w:adjustRightInd w:val="0"/>
        <w:rPr>
          <w:rFonts w:ascii="Arial" w:hAnsi="Arial" w:cs="Arial"/>
          <w:color w:val="000000"/>
        </w:rPr>
      </w:pPr>
      <w:r w:rsidRPr="00090F28">
        <w:rPr>
          <w:rFonts w:ascii="Arial" w:hAnsi="Arial" w:cs="Arial"/>
          <w:color w:val="000000"/>
        </w:rPr>
        <w:t>1</w:t>
      </w:r>
      <w:r w:rsidR="001B2420" w:rsidRPr="00090F28">
        <w:rPr>
          <w:rFonts w:ascii="Arial" w:hAnsi="Arial" w:cs="Arial"/>
          <w:color w:val="000000"/>
        </w:rPr>
        <w:t xml:space="preserve"> </w:t>
      </w:r>
      <w:r w:rsidR="000C29EF">
        <w:rPr>
          <w:rFonts w:ascii="Arial" w:hAnsi="Arial" w:cs="Arial"/>
          <w:color w:val="000000"/>
        </w:rPr>
        <w:t>DMA</w:t>
      </w:r>
      <w:r w:rsidR="00D258DA" w:rsidRPr="00090F28">
        <w:rPr>
          <w:rFonts w:ascii="Arial" w:hAnsi="Arial" w:cs="Arial"/>
          <w:color w:val="000000"/>
        </w:rPr>
        <w:t xml:space="preserve"> members</w:t>
      </w:r>
      <w:r w:rsidR="00B4077F">
        <w:rPr>
          <w:rFonts w:ascii="Arial" w:hAnsi="Arial" w:cs="Arial"/>
          <w:color w:val="000000"/>
        </w:rPr>
        <w:t xml:space="preserve"> (</w:t>
      </w:r>
      <w:proofErr w:type="gramStart"/>
      <w:r w:rsidR="00B4077F">
        <w:rPr>
          <w:rFonts w:ascii="Arial" w:hAnsi="Arial" w:cs="Arial"/>
          <w:color w:val="000000"/>
        </w:rPr>
        <w:t>Non-Voting</w:t>
      </w:r>
      <w:proofErr w:type="gramEnd"/>
      <w:r w:rsidR="00B4077F">
        <w:rPr>
          <w:rFonts w:ascii="Arial" w:hAnsi="Arial" w:cs="Arial"/>
          <w:color w:val="000000"/>
        </w:rPr>
        <w:t>)</w:t>
      </w:r>
    </w:p>
    <w:p w14:paraId="47DAF983" w14:textId="7E90362F" w:rsidR="009960CA" w:rsidRPr="00090F28" w:rsidRDefault="009960CA" w:rsidP="001B2420">
      <w:pPr>
        <w:numPr>
          <w:ilvl w:val="0"/>
          <w:numId w:val="15"/>
        </w:numPr>
        <w:autoSpaceDE w:val="0"/>
        <w:autoSpaceDN w:val="0"/>
        <w:adjustRightInd w:val="0"/>
        <w:rPr>
          <w:rFonts w:ascii="Arial" w:hAnsi="Arial" w:cs="Arial"/>
          <w:color w:val="000000"/>
        </w:rPr>
      </w:pPr>
      <w:r>
        <w:rPr>
          <w:rFonts w:ascii="Arial" w:hAnsi="Arial" w:cs="Arial"/>
          <w:color w:val="000000"/>
        </w:rPr>
        <w:t xml:space="preserve">2 AMANS members </w:t>
      </w:r>
      <w:r w:rsidR="00B4077F">
        <w:rPr>
          <w:rFonts w:ascii="Arial" w:hAnsi="Arial" w:cs="Arial"/>
          <w:color w:val="000000"/>
        </w:rPr>
        <w:t>(</w:t>
      </w:r>
      <w:proofErr w:type="gramStart"/>
      <w:r w:rsidR="00B4077F">
        <w:rPr>
          <w:rFonts w:ascii="Arial" w:hAnsi="Arial" w:cs="Arial"/>
          <w:color w:val="000000"/>
        </w:rPr>
        <w:t>Non-Voting</w:t>
      </w:r>
      <w:proofErr w:type="gramEnd"/>
      <w:r w:rsidR="00B4077F">
        <w:rPr>
          <w:rFonts w:ascii="Arial" w:hAnsi="Arial" w:cs="Arial"/>
          <w:color w:val="000000"/>
        </w:rPr>
        <w:t>)</w:t>
      </w:r>
    </w:p>
    <w:p w14:paraId="5EA0D5E0" w14:textId="77777777" w:rsidR="00B11602" w:rsidRPr="00090F28" w:rsidRDefault="00B11602" w:rsidP="00B11602">
      <w:pPr>
        <w:autoSpaceDE w:val="0"/>
        <w:autoSpaceDN w:val="0"/>
        <w:adjustRightInd w:val="0"/>
        <w:ind w:left="1080"/>
        <w:rPr>
          <w:rFonts w:ascii="Arial" w:hAnsi="Arial" w:cs="Arial"/>
          <w:color w:val="000000"/>
        </w:rPr>
      </w:pPr>
    </w:p>
    <w:p w14:paraId="3B7A2890" w14:textId="3F44AA4A" w:rsidR="001B2420" w:rsidRPr="00090F28" w:rsidRDefault="001B2420" w:rsidP="00166674">
      <w:pPr>
        <w:autoSpaceDE w:val="0"/>
        <w:autoSpaceDN w:val="0"/>
        <w:adjustRightInd w:val="0"/>
        <w:rPr>
          <w:rFonts w:ascii="Arial" w:hAnsi="Arial" w:cs="Arial"/>
          <w:color w:val="000000"/>
        </w:rPr>
      </w:pPr>
      <w:r w:rsidRPr="00090F28">
        <w:rPr>
          <w:rFonts w:ascii="Arial" w:hAnsi="Arial" w:cs="Arial"/>
          <w:color w:val="000000"/>
        </w:rPr>
        <w:t xml:space="preserve">The </w:t>
      </w:r>
      <w:r w:rsidR="009960CA" w:rsidRPr="00090F28">
        <w:rPr>
          <w:rFonts w:ascii="Arial" w:hAnsi="Arial" w:cs="Arial"/>
          <w:color w:val="000000"/>
        </w:rPr>
        <w:t xml:space="preserve">NSFM Director of Advocacy &amp; Policy </w:t>
      </w:r>
      <w:r w:rsidR="009960CA">
        <w:rPr>
          <w:rFonts w:ascii="Arial" w:hAnsi="Arial" w:cs="Arial"/>
          <w:color w:val="000000"/>
        </w:rPr>
        <w:t xml:space="preserve">and </w:t>
      </w:r>
      <w:r w:rsidRPr="00090F28">
        <w:rPr>
          <w:rFonts w:ascii="Arial" w:hAnsi="Arial" w:cs="Arial"/>
          <w:color w:val="000000"/>
        </w:rPr>
        <w:t>AMANS Executive Director</w:t>
      </w:r>
      <w:r w:rsidR="00525EEE" w:rsidRPr="00090F28">
        <w:rPr>
          <w:rFonts w:ascii="Arial" w:hAnsi="Arial" w:cs="Arial"/>
          <w:color w:val="000000"/>
        </w:rPr>
        <w:t xml:space="preserve"> </w:t>
      </w:r>
      <w:r w:rsidR="00166674" w:rsidRPr="00090F28">
        <w:rPr>
          <w:rFonts w:ascii="Arial" w:hAnsi="Arial" w:cs="Arial"/>
          <w:color w:val="000000"/>
        </w:rPr>
        <w:t xml:space="preserve">(or delegates) </w:t>
      </w:r>
      <w:r w:rsidRPr="00090F28">
        <w:rPr>
          <w:rFonts w:ascii="Arial" w:hAnsi="Arial" w:cs="Arial"/>
          <w:color w:val="000000"/>
        </w:rPr>
        <w:t>will</w:t>
      </w:r>
      <w:r w:rsidR="00D258DA" w:rsidRPr="00090F28">
        <w:rPr>
          <w:rFonts w:ascii="Arial" w:hAnsi="Arial" w:cs="Arial"/>
          <w:color w:val="000000"/>
        </w:rPr>
        <w:t xml:space="preserve"> both</w:t>
      </w:r>
      <w:r w:rsidRPr="00090F28">
        <w:rPr>
          <w:rFonts w:ascii="Arial" w:hAnsi="Arial" w:cs="Arial"/>
          <w:color w:val="000000"/>
        </w:rPr>
        <w:t xml:space="preserve"> serve as</w:t>
      </w:r>
      <w:r w:rsidR="00D258DA" w:rsidRPr="00090F28">
        <w:rPr>
          <w:rFonts w:ascii="Arial" w:hAnsi="Arial" w:cs="Arial"/>
          <w:color w:val="000000"/>
        </w:rPr>
        <w:t xml:space="preserve"> </w:t>
      </w:r>
      <w:r w:rsidR="000004E9" w:rsidRPr="00090F28">
        <w:rPr>
          <w:rFonts w:ascii="Arial" w:hAnsi="Arial" w:cs="Arial"/>
          <w:color w:val="000000"/>
        </w:rPr>
        <w:t xml:space="preserve">non-voting </w:t>
      </w:r>
      <w:r w:rsidRPr="00090F28">
        <w:rPr>
          <w:rFonts w:ascii="Arial" w:hAnsi="Arial" w:cs="Arial"/>
          <w:color w:val="000000"/>
        </w:rPr>
        <w:t>ex-officio member</w:t>
      </w:r>
      <w:r w:rsidR="00D258DA" w:rsidRPr="00090F28">
        <w:rPr>
          <w:rFonts w:ascii="Arial" w:hAnsi="Arial" w:cs="Arial"/>
          <w:color w:val="000000"/>
        </w:rPr>
        <w:t>s</w:t>
      </w:r>
      <w:r w:rsidR="00B11602" w:rsidRPr="00090F28">
        <w:rPr>
          <w:rFonts w:ascii="Arial" w:hAnsi="Arial" w:cs="Arial"/>
          <w:color w:val="000000"/>
        </w:rPr>
        <w:t>, as wi</w:t>
      </w:r>
      <w:r w:rsidR="00D92794">
        <w:rPr>
          <w:rFonts w:ascii="Arial" w:hAnsi="Arial" w:cs="Arial"/>
          <w:color w:val="000000"/>
        </w:rPr>
        <w:t>ll</w:t>
      </w:r>
      <w:r w:rsidR="00B11602" w:rsidRPr="00090F28">
        <w:rPr>
          <w:rFonts w:ascii="Arial" w:hAnsi="Arial" w:cs="Arial"/>
          <w:color w:val="000000"/>
        </w:rPr>
        <w:t xml:space="preserve"> the Chief Engineer with </w:t>
      </w:r>
      <w:r w:rsidR="000C29EF">
        <w:rPr>
          <w:rFonts w:ascii="Arial" w:hAnsi="Arial" w:cs="Arial"/>
          <w:color w:val="000000"/>
        </w:rPr>
        <w:t>DPW.</w:t>
      </w:r>
    </w:p>
    <w:p w14:paraId="5872FF71" w14:textId="2C26BC83" w:rsidR="001B2420" w:rsidRPr="00090F28" w:rsidRDefault="001B2420" w:rsidP="001B2420">
      <w:pPr>
        <w:ind w:left="360"/>
        <w:jc w:val="both"/>
        <w:rPr>
          <w:rFonts w:ascii="Arial" w:hAnsi="Arial" w:cs="Arial"/>
          <w:b/>
          <w:color w:val="000000"/>
        </w:rPr>
      </w:pPr>
    </w:p>
    <w:p w14:paraId="3D2219AE" w14:textId="77777777" w:rsidR="00166674" w:rsidRPr="00090F28" w:rsidRDefault="00166674" w:rsidP="001B2420">
      <w:pPr>
        <w:ind w:left="360"/>
        <w:jc w:val="both"/>
        <w:rPr>
          <w:rFonts w:ascii="Arial" w:hAnsi="Arial" w:cs="Arial"/>
          <w:color w:val="000000"/>
        </w:rPr>
      </w:pPr>
    </w:p>
    <w:p w14:paraId="4EBE77CE" w14:textId="6A77B003" w:rsidR="001B2420" w:rsidRPr="00090F28" w:rsidRDefault="001B2420" w:rsidP="00166674">
      <w:pPr>
        <w:jc w:val="both"/>
        <w:rPr>
          <w:rFonts w:ascii="Arial" w:hAnsi="Arial" w:cs="Arial"/>
          <w:color w:val="000000"/>
        </w:rPr>
      </w:pPr>
      <w:r w:rsidRPr="00090F28">
        <w:rPr>
          <w:rFonts w:ascii="Arial" w:hAnsi="Arial" w:cs="Arial"/>
          <w:b/>
          <w:color w:val="000000"/>
        </w:rPr>
        <w:t>Note:</w:t>
      </w:r>
      <w:r w:rsidRPr="00090F28">
        <w:rPr>
          <w:rFonts w:ascii="Arial" w:hAnsi="Arial" w:cs="Arial"/>
          <w:color w:val="000000"/>
        </w:rPr>
        <w:t xml:space="preserve"> From time to time</w:t>
      </w:r>
      <w:r w:rsidR="00DB7B9A">
        <w:rPr>
          <w:rFonts w:ascii="Arial" w:hAnsi="Arial" w:cs="Arial"/>
          <w:color w:val="000000"/>
        </w:rPr>
        <w:t>,</w:t>
      </w:r>
      <w:r w:rsidRPr="00090F28">
        <w:rPr>
          <w:rFonts w:ascii="Arial" w:hAnsi="Arial" w:cs="Arial"/>
          <w:color w:val="000000"/>
        </w:rPr>
        <w:t xml:space="preserve"> the Committee may invite subject experts and specialized resources to aid the </w:t>
      </w:r>
      <w:r w:rsidR="00ED5BB7">
        <w:rPr>
          <w:rFonts w:ascii="Arial" w:hAnsi="Arial" w:cs="Arial"/>
          <w:color w:val="000000"/>
        </w:rPr>
        <w:t>C</w:t>
      </w:r>
      <w:r w:rsidRPr="00090F28">
        <w:rPr>
          <w:rFonts w:ascii="Arial" w:hAnsi="Arial" w:cs="Arial"/>
          <w:color w:val="000000"/>
        </w:rPr>
        <w:t>ommittee in meeting its mandate.</w:t>
      </w:r>
      <w:r w:rsidR="00CA77CC" w:rsidRPr="00090F28">
        <w:rPr>
          <w:rFonts w:ascii="Arial" w:hAnsi="Arial" w:cs="Arial"/>
          <w:color w:val="000000"/>
        </w:rPr>
        <w:t xml:space="preserve"> </w:t>
      </w:r>
      <w:r w:rsidRPr="00090F28">
        <w:rPr>
          <w:rFonts w:ascii="Arial" w:hAnsi="Arial" w:cs="Arial"/>
          <w:color w:val="000000"/>
        </w:rPr>
        <w:t xml:space="preserve">Persons other than Committee members may, with permission of the Committee, attend any meeting for the purpose of providing information, making a submission or providing feedback. Such </w:t>
      </w:r>
      <w:proofErr w:type="gramStart"/>
      <w:r w:rsidRPr="00090F28">
        <w:rPr>
          <w:rFonts w:ascii="Arial" w:hAnsi="Arial" w:cs="Arial"/>
          <w:color w:val="000000"/>
        </w:rPr>
        <w:t>persons</w:t>
      </w:r>
      <w:proofErr w:type="gramEnd"/>
      <w:r w:rsidRPr="00090F28">
        <w:rPr>
          <w:rFonts w:ascii="Arial" w:hAnsi="Arial" w:cs="Arial"/>
          <w:color w:val="000000"/>
        </w:rPr>
        <w:t xml:space="preserve"> may, with the permission of the </w:t>
      </w:r>
      <w:r w:rsidR="00CE03C2">
        <w:rPr>
          <w:rFonts w:ascii="Arial" w:hAnsi="Arial" w:cs="Arial"/>
          <w:color w:val="000000"/>
        </w:rPr>
        <w:t xml:space="preserve">Committee </w:t>
      </w:r>
      <w:r w:rsidRPr="00090F28">
        <w:rPr>
          <w:rFonts w:ascii="Arial" w:hAnsi="Arial" w:cs="Arial"/>
          <w:color w:val="000000"/>
        </w:rPr>
        <w:t>Chair, speak on an issue but are not involved in the decision process.</w:t>
      </w:r>
    </w:p>
    <w:p w14:paraId="2FD65B82" w14:textId="0219BED6" w:rsidR="001B2420" w:rsidRPr="00090F28" w:rsidRDefault="001B2420" w:rsidP="001B2420">
      <w:pPr>
        <w:overflowPunct w:val="0"/>
        <w:autoSpaceDE w:val="0"/>
        <w:autoSpaceDN w:val="0"/>
        <w:adjustRightInd w:val="0"/>
        <w:ind w:left="720"/>
        <w:textAlignment w:val="baseline"/>
        <w:rPr>
          <w:rFonts w:ascii="Arial" w:hAnsi="Arial" w:cs="Arial"/>
          <w:b/>
          <w:color w:val="000000"/>
          <w:u w:val="single"/>
        </w:rPr>
      </w:pPr>
    </w:p>
    <w:p w14:paraId="232600F8" w14:textId="77777777" w:rsidR="005F2763" w:rsidRPr="00090F28" w:rsidRDefault="005F2763" w:rsidP="004C74B8">
      <w:pPr>
        <w:overflowPunct w:val="0"/>
        <w:autoSpaceDE w:val="0"/>
        <w:autoSpaceDN w:val="0"/>
        <w:adjustRightInd w:val="0"/>
        <w:textAlignment w:val="baseline"/>
        <w:rPr>
          <w:rFonts w:ascii="Arial" w:hAnsi="Arial" w:cs="Arial"/>
        </w:rPr>
      </w:pPr>
    </w:p>
    <w:p w14:paraId="03FFE01F" w14:textId="77777777" w:rsidR="005F2763" w:rsidRPr="00090F28" w:rsidRDefault="005F2763" w:rsidP="005F2763">
      <w:pPr>
        <w:rPr>
          <w:rFonts w:ascii="Arial" w:hAnsi="Arial" w:cs="Arial"/>
          <w:b/>
          <w:u w:val="single"/>
        </w:rPr>
      </w:pPr>
      <w:r w:rsidRPr="00090F28">
        <w:rPr>
          <w:rFonts w:ascii="Arial" w:hAnsi="Arial" w:cs="Arial"/>
          <w:b/>
          <w:u w:val="single"/>
        </w:rPr>
        <w:t>Committee Duration</w:t>
      </w:r>
    </w:p>
    <w:p w14:paraId="0A45B751" w14:textId="77777777" w:rsidR="005F2763" w:rsidRPr="00090F28" w:rsidRDefault="005F2763" w:rsidP="005F2763">
      <w:pPr>
        <w:rPr>
          <w:rFonts w:ascii="Arial" w:hAnsi="Arial" w:cs="Arial"/>
          <w:b/>
          <w:u w:val="single"/>
        </w:rPr>
      </w:pPr>
    </w:p>
    <w:p w14:paraId="2F965ECA" w14:textId="09AED72D" w:rsidR="005F2763" w:rsidRPr="00090F28" w:rsidRDefault="005F2763" w:rsidP="009B2225">
      <w:pPr>
        <w:autoSpaceDE w:val="0"/>
        <w:autoSpaceDN w:val="0"/>
        <w:adjustRightInd w:val="0"/>
        <w:rPr>
          <w:rFonts w:ascii="Arial" w:hAnsi="Arial" w:cs="Arial"/>
        </w:rPr>
      </w:pPr>
      <w:r w:rsidRPr="00090F28">
        <w:rPr>
          <w:rFonts w:ascii="Arial" w:hAnsi="Arial" w:cs="Arial"/>
        </w:rPr>
        <w:t xml:space="preserve">This is intended to be an </w:t>
      </w:r>
      <w:r w:rsidR="008648FF" w:rsidRPr="00090F28">
        <w:rPr>
          <w:rFonts w:ascii="Arial" w:hAnsi="Arial" w:cs="Arial"/>
        </w:rPr>
        <w:t>active working committee</w:t>
      </w:r>
      <w:r w:rsidR="002B0DB2" w:rsidRPr="00090F28">
        <w:rPr>
          <w:rFonts w:ascii="Arial" w:hAnsi="Arial" w:cs="Arial"/>
        </w:rPr>
        <w:t xml:space="preserve">, and it is anticipated that the work of the </w:t>
      </w:r>
      <w:r w:rsidR="005D1E70">
        <w:rPr>
          <w:rFonts w:ascii="Arial" w:hAnsi="Arial" w:cs="Arial"/>
        </w:rPr>
        <w:t>C</w:t>
      </w:r>
      <w:r w:rsidR="002B0DB2" w:rsidRPr="00090F28">
        <w:rPr>
          <w:rFonts w:ascii="Arial" w:hAnsi="Arial" w:cs="Arial"/>
        </w:rPr>
        <w:t>ommittee is expected to conclude by the end of August 2026.</w:t>
      </w:r>
      <w:r w:rsidRPr="00090F28">
        <w:rPr>
          <w:rFonts w:ascii="Arial" w:hAnsi="Arial" w:cs="Arial"/>
        </w:rPr>
        <w:t xml:space="preserve">  </w:t>
      </w:r>
    </w:p>
    <w:p w14:paraId="36BF4659" w14:textId="77777777" w:rsidR="005F2763" w:rsidRPr="00090F28" w:rsidRDefault="005F2763" w:rsidP="005F2763">
      <w:pPr>
        <w:autoSpaceDE w:val="0"/>
        <w:autoSpaceDN w:val="0"/>
        <w:adjustRightInd w:val="0"/>
        <w:ind w:left="720"/>
        <w:rPr>
          <w:rFonts w:ascii="Arial" w:hAnsi="Arial" w:cs="Arial"/>
          <w:highlight w:val="yellow"/>
        </w:rPr>
      </w:pPr>
    </w:p>
    <w:p w14:paraId="4B5CD535" w14:textId="77777777" w:rsidR="001B2420" w:rsidRPr="00090F28" w:rsidRDefault="001B2420" w:rsidP="00E2528A">
      <w:pPr>
        <w:autoSpaceDE w:val="0"/>
        <w:autoSpaceDN w:val="0"/>
        <w:adjustRightInd w:val="0"/>
        <w:rPr>
          <w:rFonts w:ascii="Arial" w:hAnsi="Arial" w:cs="Arial"/>
          <w:highlight w:val="yellow"/>
        </w:rPr>
      </w:pPr>
    </w:p>
    <w:p w14:paraId="67581729" w14:textId="77777777" w:rsidR="00FC4529" w:rsidRPr="00090F28" w:rsidRDefault="001B2420" w:rsidP="00FC4529">
      <w:pPr>
        <w:autoSpaceDE w:val="0"/>
        <w:autoSpaceDN w:val="0"/>
        <w:adjustRightInd w:val="0"/>
        <w:rPr>
          <w:rFonts w:ascii="Arial" w:hAnsi="Arial" w:cs="Arial"/>
          <w:b/>
          <w:u w:val="single"/>
        </w:rPr>
      </w:pPr>
      <w:r w:rsidRPr="00090F28">
        <w:rPr>
          <w:rFonts w:ascii="Arial" w:hAnsi="Arial" w:cs="Arial"/>
          <w:b/>
          <w:u w:val="single"/>
        </w:rPr>
        <w:t>Meetings:</w:t>
      </w:r>
    </w:p>
    <w:p w14:paraId="1DEA594B" w14:textId="77777777" w:rsidR="00FC4529" w:rsidRPr="00090F28" w:rsidRDefault="00FC4529" w:rsidP="00FC4529">
      <w:pPr>
        <w:autoSpaceDE w:val="0"/>
        <w:autoSpaceDN w:val="0"/>
        <w:adjustRightInd w:val="0"/>
        <w:rPr>
          <w:rFonts w:ascii="Arial" w:hAnsi="Arial" w:cs="Arial"/>
        </w:rPr>
      </w:pPr>
    </w:p>
    <w:p w14:paraId="41CB3BE0" w14:textId="0E7C0140" w:rsidR="00FC4529" w:rsidRPr="00090F28" w:rsidRDefault="001B2420" w:rsidP="00FC4529">
      <w:pPr>
        <w:autoSpaceDE w:val="0"/>
        <w:autoSpaceDN w:val="0"/>
        <w:adjustRightInd w:val="0"/>
        <w:rPr>
          <w:rFonts w:ascii="Arial" w:hAnsi="Arial" w:cs="Arial"/>
        </w:rPr>
      </w:pPr>
      <w:r w:rsidRPr="00090F28">
        <w:rPr>
          <w:rFonts w:ascii="Arial" w:hAnsi="Arial" w:cs="Arial"/>
        </w:rPr>
        <w:t xml:space="preserve">Every attempt will be made to schedule meetings </w:t>
      </w:r>
      <w:r w:rsidR="00724F42" w:rsidRPr="00090F28">
        <w:rPr>
          <w:rFonts w:ascii="Arial" w:hAnsi="Arial" w:cs="Arial"/>
        </w:rPr>
        <w:t xml:space="preserve">at least 7 days in advance, meetings shall be </w:t>
      </w:r>
      <w:r w:rsidR="00324D86" w:rsidRPr="00090F28">
        <w:rPr>
          <w:rFonts w:ascii="Arial" w:hAnsi="Arial" w:cs="Arial"/>
        </w:rPr>
        <w:t>as required.</w:t>
      </w:r>
      <w:r w:rsidR="00FC4529" w:rsidRPr="00090F28">
        <w:rPr>
          <w:rFonts w:ascii="Arial" w:hAnsi="Arial" w:cs="Arial"/>
        </w:rPr>
        <w:t xml:space="preserve"> </w:t>
      </w:r>
    </w:p>
    <w:p w14:paraId="4648AD58" w14:textId="6D2EF28A" w:rsidR="002F0EF2" w:rsidRPr="00090F28" w:rsidRDefault="002F0EF2" w:rsidP="00FC4529">
      <w:pPr>
        <w:autoSpaceDE w:val="0"/>
        <w:autoSpaceDN w:val="0"/>
        <w:adjustRightInd w:val="0"/>
        <w:rPr>
          <w:rFonts w:ascii="Arial" w:hAnsi="Arial" w:cs="Arial"/>
        </w:rPr>
      </w:pPr>
    </w:p>
    <w:p w14:paraId="2D935293" w14:textId="06DA5579" w:rsidR="001B2420" w:rsidRPr="00090F28" w:rsidRDefault="004C74B8" w:rsidP="0001356B">
      <w:pPr>
        <w:autoSpaceDE w:val="0"/>
        <w:autoSpaceDN w:val="0"/>
        <w:adjustRightInd w:val="0"/>
        <w:rPr>
          <w:rFonts w:ascii="Arial" w:hAnsi="Arial" w:cs="Arial"/>
        </w:rPr>
      </w:pPr>
      <w:r>
        <w:rPr>
          <w:rFonts w:ascii="Arial" w:hAnsi="Arial" w:cs="Arial"/>
        </w:rPr>
        <w:t xml:space="preserve">All </w:t>
      </w:r>
      <w:r w:rsidR="0001356B">
        <w:rPr>
          <w:rFonts w:ascii="Arial" w:hAnsi="Arial" w:cs="Arial"/>
        </w:rPr>
        <w:t>committee meetings will be conducted virtually.</w:t>
      </w:r>
    </w:p>
    <w:p w14:paraId="07D3A374" w14:textId="77777777" w:rsidR="001B2420" w:rsidRPr="00090F28" w:rsidRDefault="001B2420" w:rsidP="001B2420">
      <w:pPr>
        <w:autoSpaceDE w:val="0"/>
        <w:autoSpaceDN w:val="0"/>
        <w:adjustRightInd w:val="0"/>
        <w:rPr>
          <w:rFonts w:ascii="Arial" w:hAnsi="Arial" w:cs="Arial"/>
          <w:b/>
          <w:u w:val="single"/>
        </w:rPr>
      </w:pPr>
    </w:p>
    <w:p w14:paraId="5D3248A5" w14:textId="77777777" w:rsidR="001B2420" w:rsidRPr="00090F28" w:rsidRDefault="001B2420" w:rsidP="001B2420">
      <w:pPr>
        <w:jc w:val="both"/>
        <w:rPr>
          <w:rFonts w:ascii="Arial" w:hAnsi="Arial" w:cs="Arial"/>
        </w:rPr>
      </w:pPr>
      <w:r w:rsidRPr="00090F28">
        <w:rPr>
          <w:rFonts w:ascii="Arial" w:hAnsi="Arial" w:cs="Arial"/>
          <w:b/>
          <w:u w:val="single"/>
        </w:rPr>
        <w:lastRenderedPageBreak/>
        <w:t>Attendance at Meetings:</w:t>
      </w:r>
      <w:r w:rsidRPr="00090F28">
        <w:rPr>
          <w:rFonts w:ascii="Arial" w:hAnsi="Arial" w:cs="Arial"/>
        </w:rPr>
        <w:t xml:space="preserve">  </w:t>
      </w:r>
    </w:p>
    <w:p w14:paraId="3A2D6E2F" w14:textId="77777777" w:rsidR="002F0EF2" w:rsidRPr="00090F28" w:rsidRDefault="002F0EF2" w:rsidP="002F0EF2">
      <w:pPr>
        <w:ind w:left="720"/>
        <w:jc w:val="both"/>
        <w:rPr>
          <w:rFonts w:ascii="Arial" w:hAnsi="Arial" w:cs="Arial"/>
        </w:rPr>
      </w:pPr>
    </w:p>
    <w:p w14:paraId="10316EBA" w14:textId="72802C39" w:rsidR="001B2420" w:rsidRPr="00090F28" w:rsidRDefault="001B2420" w:rsidP="002F0EF2">
      <w:pPr>
        <w:jc w:val="both"/>
        <w:rPr>
          <w:rFonts w:ascii="Arial" w:hAnsi="Arial" w:cs="Arial"/>
        </w:rPr>
      </w:pPr>
      <w:r w:rsidRPr="00090F28">
        <w:rPr>
          <w:rFonts w:ascii="Arial" w:hAnsi="Arial" w:cs="Arial"/>
        </w:rPr>
        <w:t xml:space="preserve">If Committee members are unable to attend, they must notify the </w:t>
      </w:r>
      <w:r w:rsidR="00C942F4" w:rsidRPr="00090F28">
        <w:rPr>
          <w:rFonts w:ascii="Arial" w:hAnsi="Arial" w:cs="Arial"/>
        </w:rPr>
        <w:t>Chair</w:t>
      </w:r>
      <w:r w:rsidRPr="00090F28">
        <w:rPr>
          <w:rFonts w:ascii="Arial" w:hAnsi="Arial" w:cs="Arial"/>
        </w:rPr>
        <w:t>.</w:t>
      </w:r>
    </w:p>
    <w:p w14:paraId="593DDD5B" w14:textId="77777777" w:rsidR="002F0EF2" w:rsidRPr="00090F28" w:rsidRDefault="002F0EF2" w:rsidP="002F0EF2">
      <w:pPr>
        <w:jc w:val="both"/>
        <w:rPr>
          <w:rFonts w:ascii="Arial" w:hAnsi="Arial" w:cs="Arial"/>
        </w:rPr>
      </w:pPr>
    </w:p>
    <w:p w14:paraId="53718FF0" w14:textId="6D5FC698" w:rsidR="001B2420" w:rsidRPr="00090F28" w:rsidRDefault="0099070E" w:rsidP="002F0EF2">
      <w:pPr>
        <w:jc w:val="both"/>
        <w:rPr>
          <w:rFonts w:ascii="Arial" w:hAnsi="Arial" w:cs="Arial"/>
        </w:rPr>
      </w:pPr>
      <w:r>
        <w:rPr>
          <w:rFonts w:ascii="Arial" w:hAnsi="Arial" w:cs="Arial"/>
        </w:rPr>
        <w:t xml:space="preserve">The Chair </w:t>
      </w:r>
      <w:r w:rsidR="00F013DE">
        <w:rPr>
          <w:rFonts w:ascii="Arial" w:hAnsi="Arial" w:cs="Arial"/>
        </w:rPr>
        <w:t xml:space="preserve">may consider removing </w:t>
      </w:r>
      <w:r w:rsidR="003E3921">
        <w:rPr>
          <w:rFonts w:ascii="Arial" w:hAnsi="Arial" w:cs="Arial"/>
        </w:rPr>
        <w:t xml:space="preserve">a member of the Committee who, without </w:t>
      </w:r>
      <w:r w:rsidR="005B4C1B">
        <w:rPr>
          <w:rFonts w:ascii="Arial" w:hAnsi="Arial" w:cs="Arial"/>
        </w:rPr>
        <w:t>leave</w:t>
      </w:r>
      <w:r w:rsidR="003E3921">
        <w:rPr>
          <w:rFonts w:ascii="Arial" w:hAnsi="Arial" w:cs="Arial"/>
        </w:rPr>
        <w:t xml:space="preserve"> of the Committee, </w:t>
      </w:r>
      <w:r w:rsidR="009345FB">
        <w:rPr>
          <w:rFonts w:ascii="Arial" w:hAnsi="Arial" w:cs="Arial"/>
        </w:rPr>
        <w:t xml:space="preserve">is absent </w:t>
      </w:r>
      <w:r w:rsidR="00D92794">
        <w:rPr>
          <w:rFonts w:ascii="Arial" w:hAnsi="Arial" w:cs="Arial"/>
        </w:rPr>
        <w:t>from</w:t>
      </w:r>
      <w:r w:rsidR="009345FB">
        <w:rPr>
          <w:rFonts w:ascii="Arial" w:hAnsi="Arial" w:cs="Arial"/>
        </w:rPr>
        <w:t xml:space="preserve"> three consecutive regular meetings of the Committee. </w:t>
      </w:r>
    </w:p>
    <w:p w14:paraId="46ABD722" w14:textId="77777777" w:rsidR="001B2420" w:rsidRPr="00090F28" w:rsidRDefault="001B2420" w:rsidP="001B2420">
      <w:pPr>
        <w:autoSpaceDE w:val="0"/>
        <w:autoSpaceDN w:val="0"/>
        <w:adjustRightInd w:val="0"/>
        <w:rPr>
          <w:rFonts w:ascii="Arial" w:hAnsi="Arial" w:cs="Arial"/>
          <w:b/>
          <w:color w:val="0000CC"/>
          <w:u w:val="single"/>
        </w:rPr>
      </w:pPr>
    </w:p>
    <w:p w14:paraId="4969113D" w14:textId="77777777" w:rsidR="001B2420" w:rsidRPr="00090F28" w:rsidRDefault="001B2420" w:rsidP="001B2420">
      <w:pPr>
        <w:autoSpaceDE w:val="0"/>
        <w:autoSpaceDN w:val="0"/>
        <w:adjustRightInd w:val="0"/>
        <w:rPr>
          <w:rFonts w:ascii="Arial" w:hAnsi="Arial" w:cs="Arial"/>
          <w:b/>
          <w:u w:val="single"/>
        </w:rPr>
      </w:pPr>
      <w:r w:rsidRPr="00090F28">
        <w:rPr>
          <w:rFonts w:ascii="Arial" w:hAnsi="Arial" w:cs="Arial"/>
          <w:b/>
          <w:u w:val="single"/>
        </w:rPr>
        <w:t>Quorum:</w:t>
      </w:r>
    </w:p>
    <w:p w14:paraId="4E7092C3" w14:textId="77777777" w:rsidR="009B2225" w:rsidRDefault="009B2225" w:rsidP="001B2420">
      <w:pPr>
        <w:autoSpaceDE w:val="0"/>
        <w:autoSpaceDN w:val="0"/>
        <w:adjustRightInd w:val="0"/>
        <w:rPr>
          <w:rFonts w:ascii="Arial" w:hAnsi="Arial" w:cs="Arial"/>
        </w:rPr>
      </w:pPr>
    </w:p>
    <w:p w14:paraId="5EC71B7D" w14:textId="33EE0CDF" w:rsidR="001B2420" w:rsidRPr="00090F28" w:rsidRDefault="001B2420" w:rsidP="001B2420">
      <w:pPr>
        <w:autoSpaceDE w:val="0"/>
        <w:autoSpaceDN w:val="0"/>
        <w:adjustRightInd w:val="0"/>
        <w:rPr>
          <w:rFonts w:ascii="Arial" w:hAnsi="Arial" w:cs="Arial"/>
        </w:rPr>
      </w:pPr>
      <w:proofErr w:type="gramStart"/>
      <w:r w:rsidRPr="00090F28">
        <w:rPr>
          <w:rFonts w:ascii="Arial" w:hAnsi="Arial" w:cs="Arial"/>
        </w:rPr>
        <w:t>A quorum</w:t>
      </w:r>
      <w:proofErr w:type="gramEnd"/>
      <w:r w:rsidRPr="00090F28">
        <w:rPr>
          <w:rFonts w:ascii="Arial" w:hAnsi="Arial" w:cs="Arial"/>
        </w:rPr>
        <w:t xml:space="preserve"> shall be 50 percent of voting members plus one committee member.</w:t>
      </w:r>
    </w:p>
    <w:p w14:paraId="17766B72" w14:textId="77777777" w:rsidR="001B2420" w:rsidRPr="00090F28" w:rsidRDefault="001B2420" w:rsidP="001B2420">
      <w:pPr>
        <w:autoSpaceDE w:val="0"/>
        <w:autoSpaceDN w:val="0"/>
        <w:adjustRightInd w:val="0"/>
        <w:rPr>
          <w:rFonts w:ascii="Arial" w:hAnsi="Arial" w:cs="Arial"/>
        </w:rPr>
      </w:pPr>
    </w:p>
    <w:p w14:paraId="3504B082" w14:textId="77777777" w:rsidR="00F33D79" w:rsidRDefault="00F33D79" w:rsidP="00F33D79">
      <w:pPr>
        <w:autoSpaceDE w:val="0"/>
        <w:autoSpaceDN w:val="0"/>
        <w:adjustRightInd w:val="0"/>
        <w:rPr>
          <w:rFonts w:ascii="Arial" w:hAnsi="Arial" w:cs="Arial"/>
          <w:b/>
          <w:u w:val="single"/>
        </w:rPr>
      </w:pPr>
      <w:r w:rsidRPr="00090F28">
        <w:rPr>
          <w:rFonts w:ascii="Arial" w:hAnsi="Arial" w:cs="Arial"/>
          <w:b/>
          <w:u w:val="single"/>
        </w:rPr>
        <w:t>Role of Committee Chair:</w:t>
      </w:r>
    </w:p>
    <w:p w14:paraId="49A71334" w14:textId="77777777" w:rsidR="00F66F66" w:rsidRDefault="00F66F66" w:rsidP="00F33D79">
      <w:pPr>
        <w:autoSpaceDE w:val="0"/>
        <w:autoSpaceDN w:val="0"/>
        <w:adjustRightInd w:val="0"/>
        <w:rPr>
          <w:rFonts w:ascii="Arial" w:hAnsi="Arial" w:cs="Arial"/>
          <w:b/>
          <w:u w:val="single"/>
        </w:rPr>
      </w:pPr>
    </w:p>
    <w:p w14:paraId="5A526C55" w14:textId="6C8742AC" w:rsidR="00F66F66" w:rsidRPr="00F66F66" w:rsidRDefault="00F66F66" w:rsidP="00F66F66">
      <w:pPr>
        <w:rPr>
          <w:rFonts w:ascii="Arial" w:hAnsi="Arial" w:cs="Arial"/>
        </w:rPr>
      </w:pPr>
      <w:r w:rsidRPr="00090F28">
        <w:rPr>
          <w:rFonts w:ascii="Arial" w:hAnsi="Arial" w:cs="Arial"/>
        </w:rPr>
        <w:t xml:space="preserve">Once appointed, </w:t>
      </w:r>
      <w:r>
        <w:rPr>
          <w:rFonts w:ascii="Arial" w:hAnsi="Arial" w:cs="Arial"/>
        </w:rPr>
        <w:t xml:space="preserve">the </w:t>
      </w:r>
      <w:r w:rsidR="00CE03C2">
        <w:rPr>
          <w:rFonts w:ascii="Arial" w:hAnsi="Arial" w:cs="Arial"/>
        </w:rPr>
        <w:t xml:space="preserve">Committee </w:t>
      </w:r>
      <w:r>
        <w:rPr>
          <w:rFonts w:ascii="Arial" w:hAnsi="Arial" w:cs="Arial"/>
        </w:rPr>
        <w:t>Chair</w:t>
      </w:r>
      <w:r w:rsidRPr="00090F28">
        <w:rPr>
          <w:rFonts w:ascii="Arial" w:hAnsi="Arial" w:cs="Arial"/>
        </w:rPr>
        <w:t xml:space="preserve"> will be expected to:</w:t>
      </w:r>
    </w:p>
    <w:p w14:paraId="0FF438A1" w14:textId="306E613E" w:rsidR="00F33D79" w:rsidRPr="00090F28" w:rsidRDefault="00F33D79" w:rsidP="00F33D79">
      <w:pPr>
        <w:pStyle w:val="NormalWeb"/>
        <w:numPr>
          <w:ilvl w:val="0"/>
          <w:numId w:val="35"/>
        </w:numPr>
        <w:rPr>
          <w:rFonts w:ascii="Arial" w:hAnsi="Arial" w:cs="Arial"/>
        </w:rPr>
      </w:pPr>
      <w:r w:rsidRPr="00090F28">
        <w:rPr>
          <w:rFonts w:ascii="Arial" w:hAnsi="Arial" w:cs="Arial"/>
        </w:rPr>
        <w:t xml:space="preserve">Ensure that the work of the Committee is in keeping with the mandate as outlined in the Terms of </w:t>
      </w:r>
      <w:proofErr w:type="gramStart"/>
      <w:r w:rsidRPr="00090F28">
        <w:rPr>
          <w:rFonts w:ascii="Arial" w:hAnsi="Arial" w:cs="Arial"/>
        </w:rPr>
        <w:t>Reference</w:t>
      </w:r>
      <w:r w:rsidR="00F66F66">
        <w:rPr>
          <w:rFonts w:ascii="Arial" w:hAnsi="Arial" w:cs="Arial"/>
        </w:rPr>
        <w:t>;</w:t>
      </w:r>
      <w:proofErr w:type="gramEnd"/>
    </w:p>
    <w:p w14:paraId="272D4451" w14:textId="1E690299" w:rsidR="00F33D79" w:rsidRPr="00090F28" w:rsidRDefault="00F33D79" w:rsidP="00F33D79">
      <w:pPr>
        <w:pStyle w:val="NormalWeb"/>
        <w:numPr>
          <w:ilvl w:val="0"/>
          <w:numId w:val="35"/>
        </w:numPr>
        <w:rPr>
          <w:rFonts w:ascii="Arial" w:hAnsi="Arial" w:cs="Arial"/>
        </w:rPr>
      </w:pPr>
      <w:r w:rsidRPr="00090F28">
        <w:rPr>
          <w:rFonts w:ascii="Arial" w:hAnsi="Arial" w:cs="Arial"/>
        </w:rPr>
        <w:t xml:space="preserve">Chair the meetings of the </w:t>
      </w:r>
      <w:proofErr w:type="gramStart"/>
      <w:r w:rsidRPr="00090F28">
        <w:rPr>
          <w:rFonts w:ascii="Arial" w:hAnsi="Arial" w:cs="Arial"/>
        </w:rPr>
        <w:t>Committee</w:t>
      </w:r>
      <w:r w:rsidR="00F66F66">
        <w:rPr>
          <w:rFonts w:ascii="Arial" w:hAnsi="Arial" w:cs="Arial"/>
        </w:rPr>
        <w:t>;</w:t>
      </w:r>
      <w:proofErr w:type="gramEnd"/>
    </w:p>
    <w:p w14:paraId="0EA2AA60" w14:textId="3D956B65" w:rsidR="00F33D79" w:rsidRPr="00090F28" w:rsidRDefault="00F33D79" w:rsidP="00F33D79">
      <w:pPr>
        <w:pStyle w:val="NormalWeb"/>
        <w:numPr>
          <w:ilvl w:val="0"/>
          <w:numId w:val="35"/>
        </w:numPr>
        <w:rPr>
          <w:rFonts w:ascii="Arial" w:hAnsi="Arial" w:cs="Arial"/>
        </w:rPr>
      </w:pPr>
      <w:r w:rsidRPr="00090F28">
        <w:rPr>
          <w:rFonts w:ascii="Arial" w:hAnsi="Arial" w:cs="Arial"/>
        </w:rPr>
        <w:t xml:space="preserve">Set the agenda for each </w:t>
      </w:r>
      <w:proofErr w:type="gramStart"/>
      <w:r w:rsidRPr="00090F28">
        <w:rPr>
          <w:rFonts w:ascii="Arial" w:hAnsi="Arial" w:cs="Arial"/>
        </w:rPr>
        <w:t>meeting</w:t>
      </w:r>
      <w:r w:rsidR="00F66F66">
        <w:rPr>
          <w:rFonts w:ascii="Arial" w:hAnsi="Arial" w:cs="Arial"/>
        </w:rPr>
        <w:t>;</w:t>
      </w:r>
      <w:proofErr w:type="gramEnd"/>
    </w:p>
    <w:p w14:paraId="116EDB47" w14:textId="177A4AD2" w:rsidR="00F33D79" w:rsidRPr="00090F28" w:rsidRDefault="00F33D79" w:rsidP="00F33D79">
      <w:pPr>
        <w:pStyle w:val="NormalWeb"/>
        <w:numPr>
          <w:ilvl w:val="0"/>
          <w:numId w:val="35"/>
        </w:numPr>
        <w:rPr>
          <w:rFonts w:ascii="Arial" w:hAnsi="Arial" w:cs="Arial"/>
        </w:rPr>
      </w:pPr>
      <w:r w:rsidRPr="00090F28">
        <w:rPr>
          <w:rFonts w:ascii="Arial" w:hAnsi="Arial" w:cs="Arial"/>
        </w:rPr>
        <w:t xml:space="preserve">Assign work to Committee </w:t>
      </w:r>
      <w:proofErr w:type="gramStart"/>
      <w:r w:rsidRPr="00090F28">
        <w:rPr>
          <w:rFonts w:ascii="Arial" w:hAnsi="Arial" w:cs="Arial"/>
        </w:rPr>
        <w:t>members</w:t>
      </w:r>
      <w:r w:rsidR="00F66F66">
        <w:rPr>
          <w:rFonts w:ascii="Arial" w:hAnsi="Arial" w:cs="Arial"/>
        </w:rPr>
        <w:t>;</w:t>
      </w:r>
      <w:proofErr w:type="gramEnd"/>
    </w:p>
    <w:p w14:paraId="5576FF46" w14:textId="22288C7B" w:rsidR="00324D86" w:rsidRPr="00090F28" w:rsidRDefault="00324D86" w:rsidP="00F33D79">
      <w:pPr>
        <w:numPr>
          <w:ilvl w:val="0"/>
          <w:numId w:val="35"/>
        </w:numPr>
        <w:rPr>
          <w:rFonts w:ascii="Arial" w:hAnsi="Arial" w:cs="Arial"/>
        </w:rPr>
      </w:pPr>
      <w:r w:rsidRPr="00090F28">
        <w:rPr>
          <w:rFonts w:ascii="Arial" w:hAnsi="Arial" w:cs="Arial"/>
        </w:rPr>
        <w:t>Report the findings and recommendations to the Deputy Minister</w:t>
      </w:r>
      <w:r w:rsidR="002F0EF2" w:rsidRPr="00090F28">
        <w:rPr>
          <w:rFonts w:ascii="Arial" w:hAnsi="Arial" w:cs="Arial"/>
        </w:rPr>
        <w:t>s</w:t>
      </w:r>
      <w:r w:rsidRPr="00090F28">
        <w:rPr>
          <w:rFonts w:ascii="Arial" w:hAnsi="Arial" w:cs="Arial"/>
        </w:rPr>
        <w:t xml:space="preserve"> of</w:t>
      </w:r>
      <w:r w:rsidR="002F0EF2" w:rsidRPr="00090F28">
        <w:rPr>
          <w:rFonts w:ascii="Arial" w:hAnsi="Arial" w:cs="Arial"/>
        </w:rPr>
        <w:t xml:space="preserve"> </w:t>
      </w:r>
      <w:r w:rsidR="000C29EF">
        <w:rPr>
          <w:rFonts w:ascii="Arial" w:hAnsi="Arial" w:cs="Arial"/>
        </w:rPr>
        <w:t>DPW</w:t>
      </w:r>
      <w:r w:rsidR="00C23C4F" w:rsidRPr="00090F28">
        <w:rPr>
          <w:rFonts w:ascii="Arial" w:hAnsi="Arial" w:cs="Arial"/>
        </w:rPr>
        <w:t xml:space="preserve"> </w:t>
      </w:r>
      <w:r w:rsidR="002F0EF2" w:rsidRPr="00090F28">
        <w:rPr>
          <w:rFonts w:ascii="Arial" w:hAnsi="Arial" w:cs="Arial"/>
        </w:rPr>
        <w:t>and</w:t>
      </w:r>
      <w:r w:rsidRPr="00090F28">
        <w:rPr>
          <w:rFonts w:ascii="Arial" w:hAnsi="Arial" w:cs="Arial"/>
        </w:rPr>
        <w:t xml:space="preserve"> </w:t>
      </w:r>
      <w:r w:rsidR="000C29EF">
        <w:rPr>
          <w:rFonts w:ascii="Arial" w:hAnsi="Arial" w:cs="Arial"/>
        </w:rPr>
        <w:t>DMA</w:t>
      </w:r>
      <w:r w:rsidR="0064632C" w:rsidRPr="00090F28">
        <w:rPr>
          <w:rFonts w:ascii="Arial" w:hAnsi="Arial" w:cs="Arial"/>
        </w:rPr>
        <w:t xml:space="preserve">, Presidents of </w:t>
      </w:r>
      <w:r w:rsidR="007E1047">
        <w:rPr>
          <w:rFonts w:ascii="Arial" w:hAnsi="Arial" w:cs="Arial"/>
        </w:rPr>
        <w:t xml:space="preserve">NSFM and </w:t>
      </w:r>
      <w:proofErr w:type="gramStart"/>
      <w:r w:rsidR="007E1047">
        <w:rPr>
          <w:rFonts w:ascii="Arial" w:hAnsi="Arial" w:cs="Arial"/>
        </w:rPr>
        <w:t>AMANS</w:t>
      </w:r>
      <w:r w:rsidR="00F66F66">
        <w:rPr>
          <w:rFonts w:ascii="Arial" w:hAnsi="Arial" w:cs="Arial"/>
        </w:rPr>
        <w:t>;</w:t>
      </w:r>
      <w:proofErr w:type="gramEnd"/>
    </w:p>
    <w:p w14:paraId="512BFD44" w14:textId="38421686" w:rsidR="005F4A67" w:rsidRPr="00090F28" w:rsidRDefault="005F4A67" w:rsidP="00F33D79">
      <w:pPr>
        <w:numPr>
          <w:ilvl w:val="0"/>
          <w:numId w:val="35"/>
        </w:numPr>
        <w:rPr>
          <w:rFonts w:ascii="Arial" w:hAnsi="Arial" w:cs="Arial"/>
        </w:rPr>
      </w:pPr>
      <w:r w:rsidRPr="00090F28">
        <w:rPr>
          <w:rFonts w:ascii="Arial" w:hAnsi="Arial" w:cs="Arial"/>
        </w:rPr>
        <w:t>Ensure that all members at meetings have an opportunity to participate in discussions</w:t>
      </w:r>
      <w:r w:rsidR="00F66F66">
        <w:rPr>
          <w:rFonts w:ascii="Arial" w:hAnsi="Arial" w:cs="Arial"/>
        </w:rPr>
        <w:t>; and,</w:t>
      </w:r>
    </w:p>
    <w:p w14:paraId="1F9FF591" w14:textId="2622A85B" w:rsidR="005F4A67" w:rsidRPr="00090F28" w:rsidRDefault="008360A0" w:rsidP="005F4A67">
      <w:pPr>
        <w:numPr>
          <w:ilvl w:val="0"/>
          <w:numId w:val="35"/>
        </w:numPr>
        <w:overflowPunct w:val="0"/>
        <w:autoSpaceDE w:val="0"/>
        <w:autoSpaceDN w:val="0"/>
        <w:adjustRightInd w:val="0"/>
        <w:textAlignment w:val="baseline"/>
        <w:rPr>
          <w:rFonts w:ascii="Arial" w:hAnsi="Arial" w:cs="Arial"/>
          <w:strike/>
        </w:rPr>
      </w:pPr>
      <w:r w:rsidRPr="00090F28">
        <w:rPr>
          <w:rFonts w:ascii="Arial" w:hAnsi="Arial" w:cs="Arial"/>
        </w:rPr>
        <w:t>R</w:t>
      </w:r>
      <w:r w:rsidR="005F4A67" w:rsidRPr="00090F28">
        <w:rPr>
          <w:rFonts w:ascii="Arial" w:hAnsi="Arial" w:cs="Arial"/>
        </w:rPr>
        <w:t xml:space="preserve">espect and support Committee actions through a unified voice, once the Committee has made its </w:t>
      </w:r>
      <w:r w:rsidRPr="00090F28">
        <w:rPr>
          <w:rFonts w:ascii="Arial" w:hAnsi="Arial" w:cs="Arial"/>
        </w:rPr>
        <w:t>report</w:t>
      </w:r>
      <w:r w:rsidR="00C23C4F" w:rsidRPr="00090F28">
        <w:rPr>
          <w:rFonts w:ascii="Arial" w:hAnsi="Arial" w:cs="Arial"/>
        </w:rPr>
        <w:t>.</w:t>
      </w:r>
    </w:p>
    <w:p w14:paraId="569C89AD" w14:textId="77777777" w:rsidR="005F4A67" w:rsidRPr="00090F28" w:rsidRDefault="005F4A67" w:rsidP="005F4A67">
      <w:pPr>
        <w:ind w:left="720"/>
        <w:rPr>
          <w:rFonts w:ascii="Arial" w:hAnsi="Arial" w:cs="Arial"/>
        </w:rPr>
      </w:pPr>
    </w:p>
    <w:p w14:paraId="4E5A8F0F" w14:textId="77777777" w:rsidR="001B2420" w:rsidRPr="00090F28" w:rsidRDefault="001B2420" w:rsidP="001B2420">
      <w:pPr>
        <w:autoSpaceDE w:val="0"/>
        <w:autoSpaceDN w:val="0"/>
        <w:adjustRightInd w:val="0"/>
        <w:rPr>
          <w:rFonts w:ascii="Arial" w:hAnsi="Arial" w:cs="Arial"/>
          <w:b/>
          <w:u w:val="single"/>
        </w:rPr>
      </w:pPr>
      <w:r w:rsidRPr="00090F28">
        <w:rPr>
          <w:rFonts w:ascii="Arial" w:hAnsi="Arial" w:cs="Arial"/>
          <w:b/>
          <w:u w:val="single"/>
        </w:rPr>
        <w:t>Role of Committee Members:</w:t>
      </w:r>
    </w:p>
    <w:p w14:paraId="032F0ACB" w14:textId="77777777" w:rsidR="001B2420" w:rsidRPr="00090F28" w:rsidRDefault="001B2420" w:rsidP="001B2420">
      <w:pPr>
        <w:rPr>
          <w:rFonts w:ascii="Arial" w:hAnsi="Arial" w:cs="Arial"/>
        </w:rPr>
      </w:pPr>
    </w:p>
    <w:p w14:paraId="3EBDC724" w14:textId="77777777" w:rsidR="001B2420" w:rsidRPr="00090F28" w:rsidRDefault="001B2420" w:rsidP="001B2420">
      <w:pPr>
        <w:rPr>
          <w:rFonts w:ascii="Arial" w:hAnsi="Arial" w:cs="Arial"/>
        </w:rPr>
      </w:pPr>
      <w:r w:rsidRPr="00090F28">
        <w:rPr>
          <w:rFonts w:ascii="Arial" w:hAnsi="Arial" w:cs="Arial"/>
        </w:rPr>
        <w:t>Once appointed, committee members will be expected to:</w:t>
      </w:r>
    </w:p>
    <w:p w14:paraId="118D8F2B" w14:textId="77777777" w:rsidR="001B2420" w:rsidRPr="00090F28" w:rsidRDefault="001B2420" w:rsidP="001B2420">
      <w:pPr>
        <w:rPr>
          <w:rFonts w:ascii="Arial" w:hAnsi="Arial" w:cs="Arial"/>
        </w:rPr>
      </w:pPr>
    </w:p>
    <w:p w14:paraId="7EBA1BFD" w14:textId="6EE86EBF" w:rsidR="005F4A67" w:rsidRPr="00090F28" w:rsidRDefault="00F66F66" w:rsidP="001B2420">
      <w:pPr>
        <w:numPr>
          <w:ilvl w:val="0"/>
          <w:numId w:val="16"/>
        </w:numPr>
        <w:overflowPunct w:val="0"/>
        <w:autoSpaceDE w:val="0"/>
        <w:autoSpaceDN w:val="0"/>
        <w:adjustRightInd w:val="0"/>
        <w:textAlignment w:val="baseline"/>
        <w:rPr>
          <w:rFonts w:ascii="Arial" w:hAnsi="Arial" w:cs="Arial"/>
        </w:rPr>
      </w:pPr>
      <w:r>
        <w:rPr>
          <w:rFonts w:ascii="Arial" w:hAnsi="Arial" w:cs="Arial"/>
        </w:rPr>
        <w:t>R</w:t>
      </w:r>
      <w:r w:rsidR="005F4A67" w:rsidRPr="00090F28">
        <w:rPr>
          <w:rFonts w:ascii="Arial" w:hAnsi="Arial" w:cs="Arial"/>
        </w:rPr>
        <w:t xml:space="preserve">egularly attend </w:t>
      </w:r>
      <w:proofErr w:type="gramStart"/>
      <w:r w:rsidR="005F4A67" w:rsidRPr="00090F28">
        <w:rPr>
          <w:rFonts w:ascii="Arial" w:hAnsi="Arial" w:cs="Arial"/>
        </w:rPr>
        <w:t>meetings</w:t>
      </w:r>
      <w:r>
        <w:rPr>
          <w:rFonts w:ascii="Arial" w:hAnsi="Arial" w:cs="Arial"/>
        </w:rPr>
        <w:t>;</w:t>
      </w:r>
      <w:proofErr w:type="gramEnd"/>
    </w:p>
    <w:p w14:paraId="44D0C207" w14:textId="5509A3C6" w:rsidR="001B2420" w:rsidRPr="00090F28" w:rsidRDefault="00F66F66" w:rsidP="001B2420">
      <w:pPr>
        <w:numPr>
          <w:ilvl w:val="0"/>
          <w:numId w:val="16"/>
        </w:numPr>
        <w:overflowPunct w:val="0"/>
        <w:autoSpaceDE w:val="0"/>
        <w:autoSpaceDN w:val="0"/>
        <w:adjustRightInd w:val="0"/>
        <w:textAlignment w:val="baseline"/>
        <w:rPr>
          <w:rFonts w:ascii="Arial" w:hAnsi="Arial" w:cs="Arial"/>
        </w:rPr>
      </w:pPr>
      <w:r>
        <w:rPr>
          <w:rFonts w:ascii="Arial" w:hAnsi="Arial" w:cs="Arial"/>
        </w:rPr>
        <w:t>S</w:t>
      </w:r>
      <w:r w:rsidR="001B2420" w:rsidRPr="00090F28">
        <w:rPr>
          <w:rFonts w:ascii="Arial" w:hAnsi="Arial" w:cs="Arial"/>
        </w:rPr>
        <w:t xml:space="preserve">tay informed about committee matters, be prepared for all meetings and review minutes, agenda and supporting </w:t>
      </w:r>
      <w:proofErr w:type="gramStart"/>
      <w:r w:rsidR="001B2420" w:rsidRPr="00090F28">
        <w:rPr>
          <w:rFonts w:ascii="Arial" w:hAnsi="Arial" w:cs="Arial"/>
        </w:rPr>
        <w:t>materials;</w:t>
      </w:r>
      <w:proofErr w:type="gramEnd"/>
    </w:p>
    <w:p w14:paraId="17B06FF8" w14:textId="2C60874F" w:rsidR="001B2420" w:rsidRPr="00090F28" w:rsidRDefault="00F66F66" w:rsidP="001B2420">
      <w:pPr>
        <w:numPr>
          <w:ilvl w:val="0"/>
          <w:numId w:val="16"/>
        </w:numPr>
        <w:overflowPunct w:val="0"/>
        <w:autoSpaceDE w:val="0"/>
        <w:autoSpaceDN w:val="0"/>
        <w:adjustRightInd w:val="0"/>
        <w:textAlignment w:val="baseline"/>
        <w:rPr>
          <w:rFonts w:ascii="Arial" w:hAnsi="Arial" w:cs="Arial"/>
        </w:rPr>
      </w:pPr>
      <w:r>
        <w:rPr>
          <w:rFonts w:ascii="Arial" w:hAnsi="Arial" w:cs="Arial"/>
        </w:rPr>
        <w:t>A</w:t>
      </w:r>
      <w:r w:rsidR="001B2420" w:rsidRPr="00090F28">
        <w:rPr>
          <w:rFonts w:ascii="Arial" w:hAnsi="Arial" w:cs="Arial"/>
        </w:rPr>
        <w:t xml:space="preserve">ctively participate in a respectful and engaged </w:t>
      </w:r>
      <w:proofErr w:type="gramStart"/>
      <w:r w:rsidR="001B2420" w:rsidRPr="00090F28">
        <w:rPr>
          <w:rFonts w:ascii="Arial" w:hAnsi="Arial" w:cs="Arial"/>
        </w:rPr>
        <w:t>manner;</w:t>
      </w:r>
      <w:proofErr w:type="gramEnd"/>
    </w:p>
    <w:p w14:paraId="66C4465F" w14:textId="04A831A8" w:rsidR="001B2420" w:rsidRPr="00090F28" w:rsidRDefault="00F66F66" w:rsidP="001B2420">
      <w:pPr>
        <w:numPr>
          <w:ilvl w:val="0"/>
          <w:numId w:val="16"/>
        </w:numPr>
        <w:overflowPunct w:val="0"/>
        <w:autoSpaceDE w:val="0"/>
        <w:autoSpaceDN w:val="0"/>
        <w:adjustRightInd w:val="0"/>
        <w:textAlignment w:val="baseline"/>
        <w:rPr>
          <w:rFonts w:ascii="Arial" w:hAnsi="Arial" w:cs="Arial"/>
        </w:rPr>
      </w:pPr>
      <w:r>
        <w:rPr>
          <w:rFonts w:ascii="Arial" w:hAnsi="Arial" w:cs="Arial"/>
        </w:rPr>
        <w:t>B</w:t>
      </w:r>
      <w:r w:rsidR="001B2420" w:rsidRPr="00090F28">
        <w:rPr>
          <w:rFonts w:ascii="Arial" w:hAnsi="Arial" w:cs="Arial"/>
        </w:rPr>
        <w:t xml:space="preserve">e committed to the work and mandate of the </w:t>
      </w:r>
      <w:proofErr w:type="gramStart"/>
      <w:r w:rsidR="001B2420" w:rsidRPr="00090F28">
        <w:rPr>
          <w:rFonts w:ascii="Arial" w:hAnsi="Arial" w:cs="Arial"/>
        </w:rPr>
        <w:t>Committee;</w:t>
      </w:r>
      <w:proofErr w:type="gramEnd"/>
    </w:p>
    <w:p w14:paraId="12CC9D15" w14:textId="6786DBF9" w:rsidR="005F4A67" w:rsidRPr="00090F28" w:rsidRDefault="005F4A67" w:rsidP="005F4A67">
      <w:pPr>
        <w:numPr>
          <w:ilvl w:val="0"/>
          <w:numId w:val="16"/>
        </w:numPr>
        <w:rPr>
          <w:rFonts w:ascii="Arial" w:hAnsi="Arial" w:cs="Arial"/>
        </w:rPr>
      </w:pPr>
      <w:r w:rsidRPr="00090F28">
        <w:rPr>
          <w:rFonts w:ascii="Arial" w:hAnsi="Arial" w:cs="Arial"/>
        </w:rPr>
        <w:t>Volunteer for and willingly accept assignments and complete</w:t>
      </w:r>
      <w:r w:rsidR="00045E8A">
        <w:rPr>
          <w:rFonts w:ascii="Arial" w:hAnsi="Arial" w:cs="Arial"/>
        </w:rPr>
        <w:t xml:space="preserve"> </w:t>
      </w:r>
      <w:r w:rsidRPr="00090F28">
        <w:rPr>
          <w:rFonts w:ascii="Arial" w:hAnsi="Arial" w:cs="Arial"/>
        </w:rPr>
        <w:t>them thoroughly and on time;</w:t>
      </w:r>
      <w:r w:rsidR="00F66F66">
        <w:rPr>
          <w:rFonts w:ascii="Arial" w:hAnsi="Arial" w:cs="Arial"/>
        </w:rPr>
        <w:t xml:space="preserve"> and, </w:t>
      </w:r>
    </w:p>
    <w:p w14:paraId="4EB2D7B0" w14:textId="77777777" w:rsidR="00176752" w:rsidRPr="00090F28" w:rsidRDefault="008360A0" w:rsidP="00176752">
      <w:pPr>
        <w:numPr>
          <w:ilvl w:val="0"/>
          <w:numId w:val="16"/>
        </w:numPr>
        <w:overflowPunct w:val="0"/>
        <w:autoSpaceDE w:val="0"/>
        <w:autoSpaceDN w:val="0"/>
        <w:adjustRightInd w:val="0"/>
        <w:textAlignment w:val="baseline"/>
        <w:rPr>
          <w:rFonts w:ascii="Arial" w:hAnsi="Arial" w:cs="Arial"/>
        </w:rPr>
      </w:pPr>
      <w:r w:rsidRPr="00090F28">
        <w:rPr>
          <w:rFonts w:ascii="Arial" w:hAnsi="Arial" w:cs="Arial"/>
        </w:rPr>
        <w:t>R</w:t>
      </w:r>
      <w:r w:rsidR="001B2420" w:rsidRPr="00090F28">
        <w:rPr>
          <w:rFonts w:ascii="Arial" w:hAnsi="Arial" w:cs="Arial"/>
        </w:rPr>
        <w:t xml:space="preserve">espect and support Committee actions through a unified voice, once the Committee has made its </w:t>
      </w:r>
      <w:r w:rsidRPr="00090F28">
        <w:rPr>
          <w:rFonts w:ascii="Arial" w:hAnsi="Arial" w:cs="Arial"/>
        </w:rPr>
        <w:t>report</w:t>
      </w:r>
      <w:r w:rsidR="002205C5" w:rsidRPr="00090F28">
        <w:rPr>
          <w:rFonts w:ascii="Arial" w:hAnsi="Arial" w:cs="Arial"/>
        </w:rPr>
        <w:t>.</w:t>
      </w:r>
    </w:p>
    <w:p w14:paraId="762231F1" w14:textId="77777777" w:rsidR="001B2420" w:rsidRPr="00090F28" w:rsidRDefault="001B2420" w:rsidP="001B2420">
      <w:pPr>
        <w:autoSpaceDE w:val="0"/>
        <w:autoSpaceDN w:val="0"/>
        <w:adjustRightInd w:val="0"/>
        <w:rPr>
          <w:rFonts w:ascii="Arial" w:hAnsi="Arial" w:cs="Arial"/>
          <w:b/>
          <w:u w:val="single"/>
        </w:rPr>
      </w:pPr>
      <w:r w:rsidRPr="00090F28">
        <w:rPr>
          <w:rFonts w:ascii="Arial" w:hAnsi="Arial" w:cs="Arial"/>
          <w:b/>
          <w:u w:val="single"/>
        </w:rPr>
        <w:br/>
        <w:t>Decision Making</w:t>
      </w:r>
    </w:p>
    <w:p w14:paraId="18E2D374" w14:textId="68513B39" w:rsidR="001B2420" w:rsidRPr="00090F28" w:rsidRDefault="00C942F4" w:rsidP="001B2420">
      <w:pPr>
        <w:pStyle w:val="NormalWeb"/>
        <w:rPr>
          <w:rFonts w:ascii="Arial" w:hAnsi="Arial" w:cs="Arial"/>
        </w:rPr>
      </w:pPr>
      <w:r w:rsidRPr="00090F28">
        <w:rPr>
          <w:rFonts w:ascii="Arial" w:hAnsi="Arial" w:cs="Arial"/>
        </w:rPr>
        <w:t>The members of the</w:t>
      </w:r>
      <w:r w:rsidR="00C8649F" w:rsidRPr="00090F28">
        <w:rPr>
          <w:rFonts w:ascii="Arial" w:hAnsi="Arial" w:cs="Arial"/>
        </w:rPr>
        <w:t xml:space="preserve"> </w:t>
      </w:r>
      <w:r w:rsidR="001B2420" w:rsidRPr="00090F28">
        <w:rPr>
          <w:rFonts w:ascii="Arial" w:hAnsi="Arial" w:cs="Arial"/>
        </w:rPr>
        <w:t xml:space="preserve">Committee shall make every effort to come to consensus </w:t>
      </w:r>
      <w:r w:rsidR="0064632C" w:rsidRPr="00090F28">
        <w:rPr>
          <w:rFonts w:ascii="Arial" w:hAnsi="Arial" w:cs="Arial"/>
        </w:rPr>
        <w:t xml:space="preserve">regarding </w:t>
      </w:r>
      <w:r w:rsidR="002F0EF2" w:rsidRPr="00090F28">
        <w:rPr>
          <w:rFonts w:ascii="Arial" w:hAnsi="Arial" w:cs="Arial"/>
        </w:rPr>
        <w:t xml:space="preserve">and recommendations and initiatives. </w:t>
      </w:r>
      <w:r w:rsidR="001B2420" w:rsidRPr="00090F28">
        <w:rPr>
          <w:rFonts w:ascii="Arial" w:hAnsi="Arial" w:cs="Arial"/>
        </w:rPr>
        <w:t xml:space="preserve">The Committee will use consensus decision making through: </w:t>
      </w:r>
    </w:p>
    <w:p w14:paraId="50D6C801" w14:textId="7F9E3548" w:rsidR="001B2420" w:rsidRPr="00090F28" w:rsidRDefault="00423901" w:rsidP="001B2420">
      <w:pPr>
        <w:pStyle w:val="NormalWeb"/>
        <w:numPr>
          <w:ilvl w:val="0"/>
          <w:numId w:val="25"/>
        </w:numPr>
        <w:rPr>
          <w:rFonts w:ascii="Arial" w:hAnsi="Arial" w:cs="Arial"/>
        </w:rPr>
      </w:pPr>
      <w:r>
        <w:rPr>
          <w:rFonts w:ascii="Arial" w:hAnsi="Arial" w:cs="Arial"/>
        </w:rPr>
        <w:t>I</w:t>
      </w:r>
      <w:r w:rsidR="001B2420" w:rsidRPr="00090F28">
        <w:rPr>
          <w:rFonts w:ascii="Arial" w:hAnsi="Arial" w:cs="Arial"/>
        </w:rPr>
        <w:t xml:space="preserve">ncluding the input of all Committee </w:t>
      </w:r>
      <w:proofErr w:type="gramStart"/>
      <w:r w:rsidR="001B2420" w:rsidRPr="00090F28">
        <w:rPr>
          <w:rFonts w:ascii="Arial" w:hAnsi="Arial" w:cs="Arial"/>
        </w:rPr>
        <w:t>members;</w:t>
      </w:r>
      <w:proofErr w:type="gramEnd"/>
    </w:p>
    <w:p w14:paraId="5AC3B769" w14:textId="07CB6650" w:rsidR="001B2420" w:rsidRPr="00090F28" w:rsidRDefault="00423901" w:rsidP="001B2420">
      <w:pPr>
        <w:pStyle w:val="NormalWeb"/>
        <w:numPr>
          <w:ilvl w:val="0"/>
          <w:numId w:val="25"/>
        </w:numPr>
        <w:rPr>
          <w:rFonts w:ascii="Arial" w:hAnsi="Arial" w:cs="Arial"/>
        </w:rPr>
      </w:pPr>
      <w:r>
        <w:rPr>
          <w:rFonts w:ascii="Arial" w:hAnsi="Arial" w:cs="Arial"/>
        </w:rPr>
        <w:lastRenderedPageBreak/>
        <w:t>I</w:t>
      </w:r>
      <w:r w:rsidR="001B2420" w:rsidRPr="00090F28">
        <w:rPr>
          <w:rFonts w:ascii="Arial" w:hAnsi="Arial" w:cs="Arial"/>
        </w:rPr>
        <w:t xml:space="preserve">ncluding and respecting all parties, and generating as much agreement as </w:t>
      </w:r>
      <w:proofErr w:type="gramStart"/>
      <w:r w:rsidR="001B2420" w:rsidRPr="00090F28">
        <w:rPr>
          <w:rFonts w:ascii="Arial" w:hAnsi="Arial" w:cs="Arial"/>
        </w:rPr>
        <w:t>possible;</w:t>
      </w:r>
      <w:proofErr w:type="gramEnd"/>
      <w:r w:rsidR="001B2420" w:rsidRPr="00090F28">
        <w:rPr>
          <w:rFonts w:ascii="Arial" w:hAnsi="Arial" w:cs="Arial"/>
        </w:rPr>
        <w:t xml:space="preserve"> </w:t>
      </w:r>
    </w:p>
    <w:p w14:paraId="21602A50" w14:textId="7DAB234A" w:rsidR="001B2420" w:rsidRPr="00090F28" w:rsidRDefault="00423901" w:rsidP="001B2420">
      <w:pPr>
        <w:pStyle w:val="NormalWeb"/>
        <w:numPr>
          <w:ilvl w:val="0"/>
          <w:numId w:val="25"/>
        </w:numPr>
        <w:rPr>
          <w:rFonts w:ascii="Arial" w:hAnsi="Arial" w:cs="Arial"/>
        </w:rPr>
      </w:pPr>
      <w:r>
        <w:rPr>
          <w:rFonts w:ascii="Arial" w:hAnsi="Arial" w:cs="Arial"/>
        </w:rPr>
        <w:t>S</w:t>
      </w:r>
      <w:r w:rsidR="001B2420" w:rsidRPr="00090F28">
        <w:rPr>
          <w:rFonts w:ascii="Arial" w:hAnsi="Arial" w:cs="Arial"/>
        </w:rPr>
        <w:t>etting the stage for greater cooperation in implementing the resulting decisions;</w:t>
      </w:r>
      <w:r w:rsidR="00EA0418" w:rsidRPr="00090F28">
        <w:rPr>
          <w:rFonts w:ascii="Arial" w:hAnsi="Arial" w:cs="Arial"/>
        </w:rPr>
        <w:t xml:space="preserve"> and</w:t>
      </w:r>
    </w:p>
    <w:p w14:paraId="0143F983" w14:textId="24735624" w:rsidR="0064632C" w:rsidRPr="00090F28" w:rsidRDefault="00423901" w:rsidP="0064632C">
      <w:pPr>
        <w:pStyle w:val="NormalWeb"/>
        <w:numPr>
          <w:ilvl w:val="0"/>
          <w:numId w:val="25"/>
        </w:numPr>
        <w:rPr>
          <w:rFonts w:ascii="Arial" w:hAnsi="Arial" w:cs="Arial"/>
        </w:rPr>
      </w:pPr>
      <w:r>
        <w:rPr>
          <w:rFonts w:ascii="Arial" w:hAnsi="Arial" w:cs="Arial"/>
        </w:rPr>
        <w:t>P</w:t>
      </w:r>
      <w:r w:rsidR="001B2420" w:rsidRPr="00090F28">
        <w:rPr>
          <w:rFonts w:ascii="Arial" w:hAnsi="Arial" w:cs="Arial"/>
        </w:rPr>
        <w:t>romoting atmosphere that fosters group cohesion and interpersonal connection.</w:t>
      </w:r>
    </w:p>
    <w:p w14:paraId="6CCF4BBA" w14:textId="77777777" w:rsidR="00FC4529" w:rsidRPr="00090F28" w:rsidRDefault="001B2420" w:rsidP="00DB6B52">
      <w:pPr>
        <w:pStyle w:val="NormalWeb"/>
        <w:rPr>
          <w:rFonts w:ascii="Arial" w:hAnsi="Arial" w:cs="Arial"/>
        </w:rPr>
      </w:pPr>
      <w:r w:rsidRPr="00090F28">
        <w:rPr>
          <w:rFonts w:ascii="Arial" w:hAnsi="Arial" w:cs="Arial"/>
        </w:rPr>
        <w:t>When the Committee members cannot reach an agreement, the Committee may have a motion put forth which requires a vote to be taken.</w:t>
      </w:r>
      <w:r w:rsidRPr="00090F28">
        <w:rPr>
          <w:rFonts w:ascii="Arial" w:hAnsi="Arial" w:cs="Arial"/>
        </w:rPr>
        <w:br/>
      </w:r>
    </w:p>
    <w:p w14:paraId="0473F6A8" w14:textId="67990EE3" w:rsidR="0064632C" w:rsidRPr="00090F28" w:rsidRDefault="0064632C" w:rsidP="009B2225">
      <w:pPr>
        <w:pStyle w:val="NormalWeb"/>
        <w:rPr>
          <w:rFonts w:ascii="Arial" w:hAnsi="Arial" w:cs="Arial"/>
        </w:rPr>
      </w:pPr>
      <w:r w:rsidRPr="00090F28">
        <w:rPr>
          <w:rFonts w:ascii="Arial" w:eastAsia="ArnoPro-Regular" w:hAnsi="Arial" w:cs="Arial"/>
          <w:b/>
        </w:rPr>
        <w:t>Communications and Information Sharing</w:t>
      </w:r>
    </w:p>
    <w:p w14:paraId="6B03BD52" w14:textId="07F46317" w:rsidR="0064632C" w:rsidRDefault="0064632C" w:rsidP="00DB6B52">
      <w:pPr>
        <w:pBdr>
          <w:top w:val="nil"/>
          <w:left w:val="nil"/>
          <w:bottom w:val="nil"/>
          <w:right w:val="nil"/>
          <w:between w:val="nil"/>
          <w:bar w:val="nil"/>
        </w:pBdr>
        <w:jc w:val="both"/>
        <w:rPr>
          <w:rFonts w:ascii="Arial" w:eastAsia="ArnoPro-Regular" w:hAnsi="Arial" w:cs="Arial"/>
        </w:rPr>
      </w:pPr>
      <w:r w:rsidRPr="00DB6B52">
        <w:rPr>
          <w:rFonts w:ascii="Arial" w:eastAsia="ArnoPro-Regular" w:hAnsi="Arial" w:cs="Arial"/>
        </w:rPr>
        <w:t>The Chair of the Committee will act as spokesperson</w:t>
      </w:r>
      <w:r w:rsidR="003912F8" w:rsidRPr="00DB6B52">
        <w:rPr>
          <w:rFonts w:ascii="Arial" w:eastAsia="ArnoPro-Regular" w:hAnsi="Arial" w:cs="Arial"/>
        </w:rPr>
        <w:t>.</w:t>
      </w:r>
      <w:r w:rsidRPr="00DB6B52">
        <w:rPr>
          <w:rFonts w:ascii="Arial" w:eastAsia="ArnoPro-Regular" w:hAnsi="Arial" w:cs="Arial"/>
        </w:rPr>
        <w:t xml:space="preserve"> When the Chair is not available, the </w:t>
      </w:r>
      <w:proofErr w:type="gramStart"/>
      <w:r w:rsidRPr="00DB6B52">
        <w:rPr>
          <w:rFonts w:ascii="Arial" w:eastAsia="ArnoPro-Regular" w:hAnsi="Arial" w:cs="Arial"/>
        </w:rPr>
        <w:t>Vice-Chair</w:t>
      </w:r>
      <w:proofErr w:type="gramEnd"/>
      <w:r w:rsidRPr="00DB6B52">
        <w:rPr>
          <w:rFonts w:ascii="Arial" w:eastAsia="ArnoPro-Regular" w:hAnsi="Arial" w:cs="Arial"/>
        </w:rPr>
        <w:t xml:space="preserve"> will act as spokesperson</w:t>
      </w:r>
      <w:r w:rsidR="003912F8" w:rsidRPr="00DB6B52">
        <w:rPr>
          <w:rFonts w:ascii="Arial" w:eastAsia="ArnoPro-Regular" w:hAnsi="Arial" w:cs="Arial"/>
        </w:rPr>
        <w:t>.</w:t>
      </w:r>
    </w:p>
    <w:p w14:paraId="5EF3E3E0" w14:textId="77777777" w:rsidR="00DB6B52" w:rsidRPr="00DB6B52" w:rsidRDefault="00DB6B52" w:rsidP="00DB6B52">
      <w:pPr>
        <w:pBdr>
          <w:top w:val="nil"/>
          <w:left w:val="nil"/>
          <w:bottom w:val="nil"/>
          <w:right w:val="nil"/>
          <w:between w:val="nil"/>
          <w:bar w:val="nil"/>
        </w:pBdr>
        <w:jc w:val="both"/>
        <w:rPr>
          <w:rFonts w:ascii="Arial" w:eastAsia="ArnoPro-Regular" w:hAnsi="Arial" w:cs="Arial"/>
        </w:rPr>
      </w:pPr>
    </w:p>
    <w:p w14:paraId="5290E92D" w14:textId="77777777" w:rsidR="00DB6B52" w:rsidRDefault="0064632C" w:rsidP="00DB6B52">
      <w:pPr>
        <w:pBdr>
          <w:top w:val="nil"/>
          <w:left w:val="nil"/>
          <w:bottom w:val="nil"/>
          <w:right w:val="nil"/>
          <w:between w:val="nil"/>
          <w:bar w:val="nil"/>
        </w:pBdr>
        <w:jc w:val="both"/>
        <w:rPr>
          <w:rFonts w:ascii="Arial" w:eastAsia="ArnoPro-Regular" w:hAnsi="Arial" w:cs="Arial"/>
        </w:rPr>
      </w:pPr>
      <w:r w:rsidRPr="00DB6B52">
        <w:rPr>
          <w:rFonts w:ascii="Arial" w:eastAsia="ArnoPro-Regular" w:hAnsi="Arial" w:cs="Arial"/>
        </w:rPr>
        <w:t>Public or media communications will be developed together with consensus.  There will be times when it may be more appropriate for one organization to send out information, however, this will only be done upon agreement of all three organizations.</w:t>
      </w:r>
      <w:r w:rsidR="00DB6B52">
        <w:rPr>
          <w:rFonts w:ascii="Arial" w:eastAsia="ArnoPro-Regular" w:hAnsi="Arial" w:cs="Arial"/>
        </w:rPr>
        <w:t xml:space="preserve"> </w:t>
      </w:r>
    </w:p>
    <w:p w14:paraId="7EFBBE36" w14:textId="77777777" w:rsidR="00DB6B52" w:rsidRDefault="00DB6B52" w:rsidP="00DB6B52">
      <w:pPr>
        <w:pBdr>
          <w:top w:val="nil"/>
          <w:left w:val="nil"/>
          <w:bottom w:val="nil"/>
          <w:right w:val="nil"/>
          <w:between w:val="nil"/>
          <w:bar w:val="nil"/>
        </w:pBdr>
        <w:jc w:val="both"/>
        <w:rPr>
          <w:rFonts w:ascii="Arial" w:eastAsia="ArnoPro-Regular" w:hAnsi="Arial" w:cs="Arial"/>
        </w:rPr>
      </w:pPr>
    </w:p>
    <w:p w14:paraId="7EDEF588" w14:textId="1C4E32B3" w:rsidR="0064632C" w:rsidRPr="00DB6B52" w:rsidRDefault="0064632C" w:rsidP="00DB6B52">
      <w:pPr>
        <w:pBdr>
          <w:top w:val="nil"/>
          <w:left w:val="nil"/>
          <w:bottom w:val="nil"/>
          <w:right w:val="nil"/>
          <w:between w:val="nil"/>
          <w:bar w:val="nil"/>
        </w:pBdr>
        <w:jc w:val="both"/>
        <w:rPr>
          <w:rFonts w:ascii="Arial" w:eastAsia="ArnoPro-Regular" w:hAnsi="Arial" w:cs="Arial"/>
        </w:rPr>
      </w:pPr>
      <w:r w:rsidRPr="00DB6B52">
        <w:rPr>
          <w:rFonts w:ascii="Arial" w:eastAsia="ArnoPro-Regular" w:hAnsi="Arial" w:cs="Arial"/>
        </w:rPr>
        <w:t>Confidentiality of information will be maintained until the Committee has agreed that it be shared.</w:t>
      </w:r>
    </w:p>
    <w:p w14:paraId="4A7E6A07" w14:textId="77777777" w:rsidR="001B2420" w:rsidRPr="00090F28" w:rsidRDefault="001B2420" w:rsidP="009458CA">
      <w:pPr>
        <w:autoSpaceDE w:val="0"/>
        <w:autoSpaceDN w:val="0"/>
        <w:adjustRightInd w:val="0"/>
        <w:rPr>
          <w:rFonts w:ascii="Arial" w:hAnsi="Arial" w:cs="Arial"/>
        </w:rPr>
      </w:pPr>
    </w:p>
    <w:sectPr w:rsidR="001B2420" w:rsidRPr="00090F28" w:rsidSect="001B2420">
      <w:headerReference w:type="even" r:id="rId10"/>
      <w:headerReference w:type="default" r:id="rId11"/>
      <w:footerReference w:type="even" r:id="rId12"/>
      <w:footerReference w:type="default" r:id="rId13"/>
      <w:headerReference w:type="first" r:id="rId14"/>
      <w:footerReference w:type="first" r:id="rId15"/>
      <w:pgSz w:w="12240" w:h="15840" w:code="1"/>
      <w:pgMar w:top="1000" w:right="1200" w:bottom="1440" w:left="1440" w:header="0"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D0694F" w14:textId="77777777" w:rsidR="00413484" w:rsidRDefault="00413484">
      <w:r>
        <w:separator/>
      </w:r>
    </w:p>
  </w:endnote>
  <w:endnote w:type="continuationSeparator" w:id="0">
    <w:p w14:paraId="0D68FDF7" w14:textId="77777777" w:rsidR="00413484" w:rsidRDefault="004134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noPro-Regular">
    <w:altName w:val="Calibri"/>
    <w:charset w:val="00"/>
    <w:family w:val="roman"/>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2E97EA" w14:textId="77777777" w:rsidR="001B2420" w:rsidRDefault="00FC3962" w:rsidP="001B2420">
    <w:pPr>
      <w:pStyle w:val="Footer"/>
      <w:framePr w:wrap="around" w:vAnchor="text" w:hAnchor="margin" w:xAlign="right" w:y="1"/>
      <w:rPr>
        <w:rStyle w:val="PageNumber"/>
      </w:rPr>
    </w:pPr>
    <w:r>
      <w:rPr>
        <w:rStyle w:val="PageNumber"/>
      </w:rPr>
      <w:fldChar w:fldCharType="begin"/>
    </w:r>
    <w:r w:rsidR="001B2420">
      <w:rPr>
        <w:rStyle w:val="PageNumber"/>
      </w:rPr>
      <w:instrText xml:space="preserve">PAGE  </w:instrText>
    </w:r>
    <w:r>
      <w:rPr>
        <w:rStyle w:val="PageNumber"/>
      </w:rPr>
      <w:fldChar w:fldCharType="end"/>
    </w:r>
  </w:p>
  <w:p w14:paraId="7686CFBC" w14:textId="77777777" w:rsidR="001B2420" w:rsidRDefault="001B2420" w:rsidP="001B242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ECB2F9" w14:textId="77777777" w:rsidR="001B2420" w:rsidRDefault="00FC3962" w:rsidP="001B2420">
    <w:pPr>
      <w:pStyle w:val="Footer"/>
      <w:framePr w:wrap="around" w:vAnchor="text" w:hAnchor="margin" w:xAlign="right" w:y="1"/>
      <w:rPr>
        <w:rStyle w:val="PageNumber"/>
      </w:rPr>
    </w:pPr>
    <w:r>
      <w:rPr>
        <w:rStyle w:val="PageNumber"/>
      </w:rPr>
      <w:fldChar w:fldCharType="begin"/>
    </w:r>
    <w:r w:rsidR="001B2420">
      <w:rPr>
        <w:rStyle w:val="PageNumber"/>
      </w:rPr>
      <w:instrText xml:space="preserve">PAGE  </w:instrText>
    </w:r>
    <w:r>
      <w:rPr>
        <w:rStyle w:val="PageNumber"/>
      </w:rPr>
      <w:fldChar w:fldCharType="separate"/>
    </w:r>
    <w:r w:rsidR="00147CD1">
      <w:rPr>
        <w:rStyle w:val="PageNumber"/>
        <w:noProof/>
      </w:rPr>
      <w:t>1</w:t>
    </w:r>
    <w:r>
      <w:rPr>
        <w:rStyle w:val="PageNumber"/>
      </w:rPr>
      <w:fldChar w:fldCharType="end"/>
    </w:r>
  </w:p>
  <w:p w14:paraId="629ABB58" w14:textId="77777777" w:rsidR="001B2420" w:rsidRDefault="001B2420" w:rsidP="001B2420">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E6CBD6" w14:textId="77777777" w:rsidR="0047300C" w:rsidRDefault="004730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E664DA" w14:textId="77777777" w:rsidR="00413484" w:rsidRDefault="00413484">
      <w:r>
        <w:separator/>
      </w:r>
    </w:p>
  </w:footnote>
  <w:footnote w:type="continuationSeparator" w:id="0">
    <w:p w14:paraId="1669D04C" w14:textId="77777777" w:rsidR="00413484" w:rsidRDefault="004134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298DD5" w14:textId="77777777" w:rsidR="0047300C" w:rsidRDefault="0047300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alibri" w:hAnsi="Calibri"/>
        <w:i/>
        <w:sz w:val="20"/>
        <w:szCs w:val="20"/>
      </w:rPr>
      <w:id w:val="438725033"/>
      <w:docPartObj>
        <w:docPartGallery w:val="Watermarks"/>
        <w:docPartUnique/>
      </w:docPartObj>
    </w:sdtPr>
    <w:sdtEndPr/>
    <w:sdtContent>
      <w:p w14:paraId="0AF879D2" w14:textId="742A1276" w:rsidR="001B2420" w:rsidRPr="007A5C66" w:rsidRDefault="00413484" w:rsidP="001B2420">
        <w:pPr>
          <w:pStyle w:val="Header"/>
          <w:pBdr>
            <w:bottom w:val="single" w:sz="4" w:space="1" w:color="auto"/>
          </w:pBdr>
          <w:rPr>
            <w:rFonts w:ascii="Calibri" w:hAnsi="Calibri"/>
            <w:i/>
            <w:sz w:val="20"/>
            <w:szCs w:val="20"/>
          </w:rPr>
        </w:pPr>
        <w:r>
          <w:rPr>
            <w:rFonts w:ascii="Calibri" w:hAnsi="Calibri"/>
            <w:i/>
            <w:noProof/>
            <w:sz w:val="20"/>
            <w:szCs w:val="20"/>
          </w:rPr>
          <w:pict w14:anchorId="0926B42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B3EBFB" w14:textId="77777777" w:rsidR="0047300C" w:rsidRDefault="0047300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upperLetter"/>
      <w:suff w:val="nothing"/>
      <w:lvlText w:val="%1."/>
      <w:lvlJc w:val="left"/>
    </w:lvl>
    <w:lvl w:ilvl="1">
      <w:start w:val="1"/>
      <w:numFmt w:val="upperLetter"/>
      <w:suff w:val="nothing"/>
      <w:lvlText w:val="%2."/>
      <w:lvlJc w:val="left"/>
    </w:lvl>
    <w:lvl w:ilvl="2">
      <w:start w:val="1"/>
      <w:numFmt w:val="upperLetter"/>
      <w:suff w:val="nothing"/>
      <w:lvlText w:val="%3."/>
      <w:lvlJc w:val="left"/>
    </w:lvl>
    <w:lvl w:ilvl="3">
      <w:start w:val="1"/>
      <w:numFmt w:val="upperLetter"/>
      <w:suff w:val="nothing"/>
      <w:lvlText w:val="%4."/>
      <w:lvlJc w:val="left"/>
    </w:lvl>
    <w:lvl w:ilvl="4">
      <w:start w:val="1"/>
      <w:numFmt w:val="upperLetter"/>
      <w:suff w:val="nothing"/>
      <w:lvlText w:val="%5."/>
      <w:lvlJc w:val="left"/>
    </w:lvl>
    <w:lvl w:ilvl="5">
      <w:start w:val="1"/>
      <w:numFmt w:val="upperLetter"/>
      <w:suff w:val="nothing"/>
      <w:lvlText w:val="%6."/>
      <w:lvlJc w:val="left"/>
    </w:lvl>
    <w:lvl w:ilvl="6">
      <w:start w:val="1"/>
      <w:numFmt w:val="upperLetter"/>
      <w:suff w:val="nothing"/>
      <w:lvlText w:val="%7."/>
      <w:lvlJc w:val="left"/>
    </w:lvl>
    <w:lvl w:ilvl="7">
      <w:start w:val="1"/>
      <w:numFmt w:val="upperLetter"/>
      <w:suff w:val="nothing"/>
      <w:lvlText w:val="%8."/>
      <w:lvlJc w:val="left"/>
    </w:lvl>
    <w:lvl w:ilvl="8">
      <w:start w:val="1"/>
      <w:numFmt w:val="upperLetter"/>
      <w:suff w:val="nothing"/>
      <w:lvlText w:val="%9."/>
      <w:lvlJc w:val="left"/>
    </w:lvl>
  </w:abstractNum>
  <w:abstractNum w:abstractNumId="1" w15:restartNumberingAfterBreak="0">
    <w:nsid w:val="0237223E"/>
    <w:multiLevelType w:val="hybridMultilevel"/>
    <w:tmpl w:val="A4D87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912795"/>
    <w:multiLevelType w:val="hybridMultilevel"/>
    <w:tmpl w:val="8476013C"/>
    <w:lvl w:ilvl="0" w:tplc="D05631F6">
      <w:start w:val="1"/>
      <w:numFmt w:val="bullet"/>
      <w:lvlText w:val=""/>
      <w:lvlJc w:val="left"/>
      <w:pPr>
        <w:tabs>
          <w:tab w:val="num" w:pos="720"/>
        </w:tabs>
        <w:ind w:left="720" w:hanging="360"/>
      </w:pPr>
      <w:rPr>
        <w:rFonts w:ascii="Wingdings 2" w:hAnsi="Wingdings 2" w:hint="default"/>
      </w:rPr>
    </w:lvl>
    <w:lvl w:ilvl="1" w:tplc="29EEF76C" w:tentative="1">
      <w:start w:val="1"/>
      <w:numFmt w:val="bullet"/>
      <w:lvlText w:val=""/>
      <w:lvlJc w:val="left"/>
      <w:pPr>
        <w:tabs>
          <w:tab w:val="num" w:pos="1440"/>
        </w:tabs>
        <w:ind w:left="1440" w:hanging="360"/>
      </w:pPr>
      <w:rPr>
        <w:rFonts w:ascii="Wingdings 2" w:hAnsi="Wingdings 2" w:hint="default"/>
      </w:rPr>
    </w:lvl>
    <w:lvl w:ilvl="2" w:tplc="735CFBB0" w:tentative="1">
      <w:start w:val="1"/>
      <w:numFmt w:val="bullet"/>
      <w:lvlText w:val=""/>
      <w:lvlJc w:val="left"/>
      <w:pPr>
        <w:tabs>
          <w:tab w:val="num" w:pos="2160"/>
        </w:tabs>
        <w:ind w:left="2160" w:hanging="360"/>
      </w:pPr>
      <w:rPr>
        <w:rFonts w:ascii="Wingdings 2" w:hAnsi="Wingdings 2" w:hint="default"/>
      </w:rPr>
    </w:lvl>
    <w:lvl w:ilvl="3" w:tplc="1C7870B6" w:tentative="1">
      <w:start w:val="1"/>
      <w:numFmt w:val="bullet"/>
      <w:lvlText w:val=""/>
      <w:lvlJc w:val="left"/>
      <w:pPr>
        <w:tabs>
          <w:tab w:val="num" w:pos="2880"/>
        </w:tabs>
        <w:ind w:left="2880" w:hanging="360"/>
      </w:pPr>
      <w:rPr>
        <w:rFonts w:ascii="Wingdings 2" w:hAnsi="Wingdings 2" w:hint="default"/>
      </w:rPr>
    </w:lvl>
    <w:lvl w:ilvl="4" w:tplc="880CB536" w:tentative="1">
      <w:start w:val="1"/>
      <w:numFmt w:val="bullet"/>
      <w:lvlText w:val=""/>
      <w:lvlJc w:val="left"/>
      <w:pPr>
        <w:tabs>
          <w:tab w:val="num" w:pos="3600"/>
        </w:tabs>
        <w:ind w:left="3600" w:hanging="360"/>
      </w:pPr>
      <w:rPr>
        <w:rFonts w:ascii="Wingdings 2" w:hAnsi="Wingdings 2" w:hint="default"/>
      </w:rPr>
    </w:lvl>
    <w:lvl w:ilvl="5" w:tplc="91B2BD46" w:tentative="1">
      <w:start w:val="1"/>
      <w:numFmt w:val="bullet"/>
      <w:lvlText w:val=""/>
      <w:lvlJc w:val="left"/>
      <w:pPr>
        <w:tabs>
          <w:tab w:val="num" w:pos="4320"/>
        </w:tabs>
        <w:ind w:left="4320" w:hanging="360"/>
      </w:pPr>
      <w:rPr>
        <w:rFonts w:ascii="Wingdings 2" w:hAnsi="Wingdings 2" w:hint="default"/>
      </w:rPr>
    </w:lvl>
    <w:lvl w:ilvl="6" w:tplc="B4F26084" w:tentative="1">
      <w:start w:val="1"/>
      <w:numFmt w:val="bullet"/>
      <w:lvlText w:val=""/>
      <w:lvlJc w:val="left"/>
      <w:pPr>
        <w:tabs>
          <w:tab w:val="num" w:pos="5040"/>
        </w:tabs>
        <w:ind w:left="5040" w:hanging="360"/>
      </w:pPr>
      <w:rPr>
        <w:rFonts w:ascii="Wingdings 2" w:hAnsi="Wingdings 2" w:hint="default"/>
      </w:rPr>
    </w:lvl>
    <w:lvl w:ilvl="7" w:tplc="3B208366" w:tentative="1">
      <w:start w:val="1"/>
      <w:numFmt w:val="bullet"/>
      <w:lvlText w:val=""/>
      <w:lvlJc w:val="left"/>
      <w:pPr>
        <w:tabs>
          <w:tab w:val="num" w:pos="5760"/>
        </w:tabs>
        <w:ind w:left="5760" w:hanging="360"/>
      </w:pPr>
      <w:rPr>
        <w:rFonts w:ascii="Wingdings 2" w:hAnsi="Wingdings 2" w:hint="default"/>
      </w:rPr>
    </w:lvl>
    <w:lvl w:ilvl="8" w:tplc="526C5F88" w:tentative="1">
      <w:start w:val="1"/>
      <w:numFmt w:val="bullet"/>
      <w:lvlText w:val=""/>
      <w:lvlJc w:val="left"/>
      <w:pPr>
        <w:tabs>
          <w:tab w:val="num" w:pos="6480"/>
        </w:tabs>
        <w:ind w:left="6480" w:hanging="360"/>
      </w:pPr>
      <w:rPr>
        <w:rFonts w:ascii="Wingdings 2" w:hAnsi="Wingdings 2" w:hint="default"/>
      </w:rPr>
    </w:lvl>
  </w:abstractNum>
  <w:abstractNum w:abstractNumId="3" w15:restartNumberingAfterBreak="0">
    <w:nsid w:val="072D7EC9"/>
    <w:multiLevelType w:val="hybridMultilevel"/>
    <w:tmpl w:val="916A120E"/>
    <w:lvl w:ilvl="0" w:tplc="F6BC39EA">
      <w:start w:val="1"/>
      <w:numFmt w:val="bullet"/>
      <w:lvlText w:val=""/>
      <w:lvlJc w:val="left"/>
      <w:pPr>
        <w:tabs>
          <w:tab w:val="num" w:pos="720"/>
        </w:tabs>
        <w:ind w:left="720" w:hanging="360"/>
      </w:pPr>
      <w:rPr>
        <w:rFonts w:ascii="Wingdings 2" w:hAnsi="Wingdings 2" w:hint="default"/>
      </w:rPr>
    </w:lvl>
    <w:lvl w:ilvl="1" w:tplc="125C9B46">
      <w:start w:val="167"/>
      <w:numFmt w:val="bullet"/>
      <w:lvlText w:val=""/>
      <w:lvlJc w:val="left"/>
      <w:pPr>
        <w:tabs>
          <w:tab w:val="num" w:pos="1440"/>
        </w:tabs>
        <w:ind w:left="1440" w:hanging="360"/>
      </w:pPr>
      <w:rPr>
        <w:rFonts w:ascii="Wingdings 2" w:hAnsi="Wingdings 2" w:hint="default"/>
      </w:rPr>
    </w:lvl>
    <w:lvl w:ilvl="2" w:tplc="6878584E">
      <w:start w:val="167"/>
      <w:numFmt w:val="bullet"/>
      <w:lvlText w:val=""/>
      <w:lvlJc w:val="left"/>
      <w:pPr>
        <w:tabs>
          <w:tab w:val="num" w:pos="2160"/>
        </w:tabs>
        <w:ind w:left="2160" w:hanging="360"/>
      </w:pPr>
      <w:rPr>
        <w:rFonts w:ascii="Wingdings 2" w:hAnsi="Wingdings 2" w:hint="default"/>
      </w:rPr>
    </w:lvl>
    <w:lvl w:ilvl="3" w:tplc="3A5087BC" w:tentative="1">
      <w:start w:val="1"/>
      <w:numFmt w:val="bullet"/>
      <w:lvlText w:val=""/>
      <w:lvlJc w:val="left"/>
      <w:pPr>
        <w:tabs>
          <w:tab w:val="num" w:pos="2880"/>
        </w:tabs>
        <w:ind w:left="2880" w:hanging="360"/>
      </w:pPr>
      <w:rPr>
        <w:rFonts w:ascii="Wingdings 2" w:hAnsi="Wingdings 2" w:hint="default"/>
      </w:rPr>
    </w:lvl>
    <w:lvl w:ilvl="4" w:tplc="A00EC6CE" w:tentative="1">
      <w:start w:val="1"/>
      <w:numFmt w:val="bullet"/>
      <w:lvlText w:val=""/>
      <w:lvlJc w:val="left"/>
      <w:pPr>
        <w:tabs>
          <w:tab w:val="num" w:pos="3600"/>
        </w:tabs>
        <w:ind w:left="3600" w:hanging="360"/>
      </w:pPr>
      <w:rPr>
        <w:rFonts w:ascii="Wingdings 2" w:hAnsi="Wingdings 2" w:hint="default"/>
      </w:rPr>
    </w:lvl>
    <w:lvl w:ilvl="5" w:tplc="65C2448E" w:tentative="1">
      <w:start w:val="1"/>
      <w:numFmt w:val="bullet"/>
      <w:lvlText w:val=""/>
      <w:lvlJc w:val="left"/>
      <w:pPr>
        <w:tabs>
          <w:tab w:val="num" w:pos="4320"/>
        </w:tabs>
        <w:ind w:left="4320" w:hanging="360"/>
      </w:pPr>
      <w:rPr>
        <w:rFonts w:ascii="Wingdings 2" w:hAnsi="Wingdings 2" w:hint="default"/>
      </w:rPr>
    </w:lvl>
    <w:lvl w:ilvl="6" w:tplc="5CC2E5D0" w:tentative="1">
      <w:start w:val="1"/>
      <w:numFmt w:val="bullet"/>
      <w:lvlText w:val=""/>
      <w:lvlJc w:val="left"/>
      <w:pPr>
        <w:tabs>
          <w:tab w:val="num" w:pos="5040"/>
        </w:tabs>
        <w:ind w:left="5040" w:hanging="360"/>
      </w:pPr>
      <w:rPr>
        <w:rFonts w:ascii="Wingdings 2" w:hAnsi="Wingdings 2" w:hint="default"/>
      </w:rPr>
    </w:lvl>
    <w:lvl w:ilvl="7" w:tplc="0CE05E40" w:tentative="1">
      <w:start w:val="1"/>
      <w:numFmt w:val="bullet"/>
      <w:lvlText w:val=""/>
      <w:lvlJc w:val="left"/>
      <w:pPr>
        <w:tabs>
          <w:tab w:val="num" w:pos="5760"/>
        </w:tabs>
        <w:ind w:left="5760" w:hanging="360"/>
      </w:pPr>
      <w:rPr>
        <w:rFonts w:ascii="Wingdings 2" w:hAnsi="Wingdings 2" w:hint="default"/>
      </w:rPr>
    </w:lvl>
    <w:lvl w:ilvl="8" w:tplc="307087CA" w:tentative="1">
      <w:start w:val="1"/>
      <w:numFmt w:val="bullet"/>
      <w:lvlText w:val=""/>
      <w:lvlJc w:val="left"/>
      <w:pPr>
        <w:tabs>
          <w:tab w:val="num" w:pos="6480"/>
        </w:tabs>
        <w:ind w:left="6480" w:hanging="360"/>
      </w:pPr>
      <w:rPr>
        <w:rFonts w:ascii="Wingdings 2" w:hAnsi="Wingdings 2" w:hint="default"/>
      </w:rPr>
    </w:lvl>
  </w:abstractNum>
  <w:abstractNum w:abstractNumId="4" w15:restartNumberingAfterBreak="0">
    <w:nsid w:val="0FE031C7"/>
    <w:multiLevelType w:val="hybridMultilevel"/>
    <w:tmpl w:val="AD8C4BC2"/>
    <w:lvl w:ilvl="0" w:tplc="E4B0C500">
      <w:start w:val="1"/>
      <w:numFmt w:val="bullet"/>
      <w:lvlText w:val=""/>
      <w:lvlJc w:val="left"/>
      <w:pPr>
        <w:tabs>
          <w:tab w:val="num" w:pos="720"/>
        </w:tabs>
        <w:ind w:left="720" w:hanging="360"/>
      </w:pPr>
      <w:rPr>
        <w:rFonts w:ascii="Wingdings 2" w:hAnsi="Wingdings 2" w:hint="default"/>
      </w:rPr>
    </w:lvl>
    <w:lvl w:ilvl="1" w:tplc="02E67B2E" w:tentative="1">
      <w:start w:val="1"/>
      <w:numFmt w:val="bullet"/>
      <w:lvlText w:val=""/>
      <w:lvlJc w:val="left"/>
      <w:pPr>
        <w:tabs>
          <w:tab w:val="num" w:pos="1440"/>
        </w:tabs>
        <w:ind w:left="1440" w:hanging="360"/>
      </w:pPr>
      <w:rPr>
        <w:rFonts w:ascii="Wingdings 2" w:hAnsi="Wingdings 2" w:hint="default"/>
      </w:rPr>
    </w:lvl>
    <w:lvl w:ilvl="2" w:tplc="FC18AEC6" w:tentative="1">
      <w:start w:val="1"/>
      <w:numFmt w:val="bullet"/>
      <w:lvlText w:val=""/>
      <w:lvlJc w:val="left"/>
      <w:pPr>
        <w:tabs>
          <w:tab w:val="num" w:pos="2160"/>
        </w:tabs>
        <w:ind w:left="2160" w:hanging="360"/>
      </w:pPr>
      <w:rPr>
        <w:rFonts w:ascii="Wingdings 2" w:hAnsi="Wingdings 2" w:hint="default"/>
      </w:rPr>
    </w:lvl>
    <w:lvl w:ilvl="3" w:tplc="78EEE302" w:tentative="1">
      <w:start w:val="1"/>
      <w:numFmt w:val="bullet"/>
      <w:lvlText w:val=""/>
      <w:lvlJc w:val="left"/>
      <w:pPr>
        <w:tabs>
          <w:tab w:val="num" w:pos="2880"/>
        </w:tabs>
        <w:ind w:left="2880" w:hanging="360"/>
      </w:pPr>
      <w:rPr>
        <w:rFonts w:ascii="Wingdings 2" w:hAnsi="Wingdings 2" w:hint="default"/>
      </w:rPr>
    </w:lvl>
    <w:lvl w:ilvl="4" w:tplc="7C1EF09C" w:tentative="1">
      <w:start w:val="1"/>
      <w:numFmt w:val="bullet"/>
      <w:lvlText w:val=""/>
      <w:lvlJc w:val="left"/>
      <w:pPr>
        <w:tabs>
          <w:tab w:val="num" w:pos="3600"/>
        </w:tabs>
        <w:ind w:left="3600" w:hanging="360"/>
      </w:pPr>
      <w:rPr>
        <w:rFonts w:ascii="Wingdings 2" w:hAnsi="Wingdings 2" w:hint="default"/>
      </w:rPr>
    </w:lvl>
    <w:lvl w:ilvl="5" w:tplc="56182D4C" w:tentative="1">
      <w:start w:val="1"/>
      <w:numFmt w:val="bullet"/>
      <w:lvlText w:val=""/>
      <w:lvlJc w:val="left"/>
      <w:pPr>
        <w:tabs>
          <w:tab w:val="num" w:pos="4320"/>
        </w:tabs>
        <w:ind w:left="4320" w:hanging="360"/>
      </w:pPr>
      <w:rPr>
        <w:rFonts w:ascii="Wingdings 2" w:hAnsi="Wingdings 2" w:hint="default"/>
      </w:rPr>
    </w:lvl>
    <w:lvl w:ilvl="6" w:tplc="0F56D98A" w:tentative="1">
      <w:start w:val="1"/>
      <w:numFmt w:val="bullet"/>
      <w:lvlText w:val=""/>
      <w:lvlJc w:val="left"/>
      <w:pPr>
        <w:tabs>
          <w:tab w:val="num" w:pos="5040"/>
        </w:tabs>
        <w:ind w:left="5040" w:hanging="360"/>
      </w:pPr>
      <w:rPr>
        <w:rFonts w:ascii="Wingdings 2" w:hAnsi="Wingdings 2" w:hint="default"/>
      </w:rPr>
    </w:lvl>
    <w:lvl w:ilvl="7" w:tplc="28D00026" w:tentative="1">
      <w:start w:val="1"/>
      <w:numFmt w:val="bullet"/>
      <w:lvlText w:val=""/>
      <w:lvlJc w:val="left"/>
      <w:pPr>
        <w:tabs>
          <w:tab w:val="num" w:pos="5760"/>
        </w:tabs>
        <w:ind w:left="5760" w:hanging="360"/>
      </w:pPr>
      <w:rPr>
        <w:rFonts w:ascii="Wingdings 2" w:hAnsi="Wingdings 2" w:hint="default"/>
      </w:rPr>
    </w:lvl>
    <w:lvl w:ilvl="8" w:tplc="26944800" w:tentative="1">
      <w:start w:val="1"/>
      <w:numFmt w:val="bullet"/>
      <w:lvlText w:val=""/>
      <w:lvlJc w:val="left"/>
      <w:pPr>
        <w:tabs>
          <w:tab w:val="num" w:pos="6480"/>
        </w:tabs>
        <w:ind w:left="6480" w:hanging="360"/>
      </w:pPr>
      <w:rPr>
        <w:rFonts w:ascii="Wingdings 2" w:hAnsi="Wingdings 2" w:hint="default"/>
      </w:rPr>
    </w:lvl>
  </w:abstractNum>
  <w:abstractNum w:abstractNumId="5" w15:restartNumberingAfterBreak="0">
    <w:nsid w:val="10467878"/>
    <w:multiLevelType w:val="hybridMultilevel"/>
    <w:tmpl w:val="A8FEA770"/>
    <w:lvl w:ilvl="0" w:tplc="17465FB8">
      <w:start w:val="1"/>
      <w:numFmt w:val="bullet"/>
      <w:lvlText w:val=""/>
      <w:lvlJc w:val="left"/>
      <w:pPr>
        <w:tabs>
          <w:tab w:val="num" w:pos="360"/>
        </w:tabs>
        <w:ind w:left="360" w:hanging="360"/>
      </w:pPr>
      <w:rPr>
        <w:rFonts w:ascii="Symbol" w:hAnsi="Symbol" w:hint="default"/>
        <w:sz w:val="16"/>
        <w:szCs w:val="16"/>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5F748C0"/>
    <w:multiLevelType w:val="hybridMultilevel"/>
    <w:tmpl w:val="76A2AD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B2F068E"/>
    <w:multiLevelType w:val="hybridMultilevel"/>
    <w:tmpl w:val="2DB00764"/>
    <w:lvl w:ilvl="0" w:tplc="1009000D">
      <w:start w:val="1"/>
      <w:numFmt w:val="bullet"/>
      <w:lvlText w:val=""/>
      <w:lvlJc w:val="left"/>
      <w:pPr>
        <w:ind w:left="720" w:hanging="360"/>
      </w:pPr>
      <w:rPr>
        <w:rFonts w:ascii="Wingdings" w:hAnsi="Wingdings" w:hint="default"/>
      </w:rPr>
    </w:lvl>
    <w:lvl w:ilvl="1" w:tplc="10090003">
      <w:start w:val="1"/>
      <w:numFmt w:val="bullet"/>
      <w:lvlText w:val="o"/>
      <w:lvlJc w:val="left"/>
      <w:pPr>
        <w:ind w:left="1440" w:hanging="360"/>
      </w:pPr>
      <w:rPr>
        <w:rFonts w:ascii="Courier New" w:hAnsi="Courier New" w:cs="Symbol"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Symbol"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Symbol"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1C1C2567"/>
    <w:multiLevelType w:val="hybridMultilevel"/>
    <w:tmpl w:val="9F7032BE"/>
    <w:lvl w:ilvl="0" w:tplc="17465FB8">
      <w:start w:val="1"/>
      <w:numFmt w:val="bullet"/>
      <w:lvlText w:val=""/>
      <w:lvlJc w:val="left"/>
      <w:pPr>
        <w:tabs>
          <w:tab w:val="num" w:pos="360"/>
        </w:tabs>
        <w:ind w:left="360" w:hanging="360"/>
      </w:pPr>
      <w:rPr>
        <w:rFonts w:ascii="Symbol" w:hAnsi="Symbol" w:hint="default"/>
        <w:sz w:val="16"/>
        <w:szCs w:val="16"/>
      </w:rPr>
    </w:lvl>
    <w:lvl w:ilvl="1" w:tplc="04090003">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DD957A7"/>
    <w:multiLevelType w:val="hybridMultilevel"/>
    <w:tmpl w:val="BE02CA4A"/>
    <w:lvl w:ilvl="0" w:tplc="14F6AA3E">
      <w:start w:val="1"/>
      <w:numFmt w:val="bullet"/>
      <w:lvlText w:val=""/>
      <w:lvlJc w:val="left"/>
      <w:pPr>
        <w:tabs>
          <w:tab w:val="num" w:pos="720"/>
        </w:tabs>
        <w:ind w:left="720" w:hanging="360"/>
      </w:pPr>
      <w:rPr>
        <w:rFonts w:ascii="Wingdings 2" w:hAnsi="Wingdings 2" w:hint="default"/>
      </w:rPr>
    </w:lvl>
    <w:lvl w:ilvl="1" w:tplc="A8F41CA6" w:tentative="1">
      <w:start w:val="1"/>
      <w:numFmt w:val="bullet"/>
      <w:lvlText w:val=""/>
      <w:lvlJc w:val="left"/>
      <w:pPr>
        <w:tabs>
          <w:tab w:val="num" w:pos="1440"/>
        </w:tabs>
        <w:ind w:left="1440" w:hanging="360"/>
      </w:pPr>
      <w:rPr>
        <w:rFonts w:ascii="Wingdings 2" w:hAnsi="Wingdings 2" w:hint="default"/>
      </w:rPr>
    </w:lvl>
    <w:lvl w:ilvl="2" w:tplc="6A940912" w:tentative="1">
      <w:start w:val="1"/>
      <w:numFmt w:val="bullet"/>
      <w:lvlText w:val=""/>
      <w:lvlJc w:val="left"/>
      <w:pPr>
        <w:tabs>
          <w:tab w:val="num" w:pos="2160"/>
        </w:tabs>
        <w:ind w:left="2160" w:hanging="360"/>
      </w:pPr>
      <w:rPr>
        <w:rFonts w:ascii="Wingdings 2" w:hAnsi="Wingdings 2" w:hint="default"/>
      </w:rPr>
    </w:lvl>
    <w:lvl w:ilvl="3" w:tplc="410CE996" w:tentative="1">
      <w:start w:val="1"/>
      <w:numFmt w:val="bullet"/>
      <w:lvlText w:val=""/>
      <w:lvlJc w:val="left"/>
      <w:pPr>
        <w:tabs>
          <w:tab w:val="num" w:pos="2880"/>
        </w:tabs>
        <w:ind w:left="2880" w:hanging="360"/>
      </w:pPr>
      <w:rPr>
        <w:rFonts w:ascii="Wingdings 2" w:hAnsi="Wingdings 2" w:hint="default"/>
      </w:rPr>
    </w:lvl>
    <w:lvl w:ilvl="4" w:tplc="E170100E" w:tentative="1">
      <w:start w:val="1"/>
      <w:numFmt w:val="bullet"/>
      <w:lvlText w:val=""/>
      <w:lvlJc w:val="left"/>
      <w:pPr>
        <w:tabs>
          <w:tab w:val="num" w:pos="3600"/>
        </w:tabs>
        <w:ind w:left="3600" w:hanging="360"/>
      </w:pPr>
      <w:rPr>
        <w:rFonts w:ascii="Wingdings 2" w:hAnsi="Wingdings 2" w:hint="default"/>
      </w:rPr>
    </w:lvl>
    <w:lvl w:ilvl="5" w:tplc="3DFA15FA" w:tentative="1">
      <w:start w:val="1"/>
      <w:numFmt w:val="bullet"/>
      <w:lvlText w:val=""/>
      <w:lvlJc w:val="left"/>
      <w:pPr>
        <w:tabs>
          <w:tab w:val="num" w:pos="4320"/>
        </w:tabs>
        <w:ind w:left="4320" w:hanging="360"/>
      </w:pPr>
      <w:rPr>
        <w:rFonts w:ascii="Wingdings 2" w:hAnsi="Wingdings 2" w:hint="default"/>
      </w:rPr>
    </w:lvl>
    <w:lvl w:ilvl="6" w:tplc="9C805FF8" w:tentative="1">
      <w:start w:val="1"/>
      <w:numFmt w:val="bullet"/>
      <w:lvlText w:val=""/>
      <w:lvlJc w:val="left"/>
      <w:pPr>
        <w:tabs>
          <w:tab w:val="num" w:pos="5040"/>
        </w:tabs>
        <w:ind w:left="5040" w:hanging="360"/>
      </w:pPr>
      <w:rPr>
        <w:rFonts w:ascii="Wingdings 2" w:hAnsi="Wingdings 2" w:hint="default"/>
      </w:rPr>
    </w:lvl>
    <w:lvl w:ilvl="7" w:tplc="0AD286DC" w:tentative="1">
      <w:start w:val="1"/>
      <w:numFmt w:val="bullet"/>
      <w:lvlText w:val=""/>
      <w:lvlJc w:val="left"/>
      <w:pPr>
        <w:tabs>
          <w:tab w:val="num" w:pos="5760"/>
        </w:tabs>
        <w:ind w:left="5760" w:hanging="360"/>
      </w:pPr>
      <w:rPr>
        <w:rFonts w:ascii="Wingdings 2" w:hAnsi="Wingdings 2" w:hint="default"/>
      </w:rPr>
    </w:lvl>
    <w:lvl w:ilvl="8" w:tplc="0D10A144" w:tentative="1">
      <w:start w:val="1"/>
      <w:numFmt w:val="bullet"/>
      <w:lvlText w:val=""/>
      <w:lvlJc w:val="left"/>
      <w:pPr>
        <w:tabs>
          <w:tab w:val="num" w:pos="6480"/>
        </w:tabs>
        <w:ind w:left="6480" w:hanging="360"/>
      </w:pPr>
      <w:rPr>
        <w:rFonts w:ascii="Wingdings 2" w:hAnsi="Wingdings 2" w:hint="default"/>
      </w:rPr>
    </w:lvl>
  </w:abstractNum>
  <w:abstractNum w:abstractNumId="10" w15:restartNumberingAfterBreak="0">
    <w:nsid w:val="235519B4"/>
    <w:multiLevelType w:val="hybridMultilevel"/>
    <w:tmpl w:val="6E66D438"/>
    <w:lvl w:ilvl="0" w:tplc="10090001">
      <w:start w:val="1"/>
      <w:numFmt w:val="bullet"/>
      <w:lvlText w:val=""/>
      <w:lvlJc w:val="left"/>
      <w:pPr>
        <w:ind w:left="1080" w:hanging="360"/>
      </w:pPr>
      <w:rPr>
        <w:rFonts w:ascii="Symbol" w:hAnsi="Symbol" w:hint="default"/>
      </w:rPr>
    </w:lvl>
    <w:lvl w:ilvl="1" w:tplc="10090003">
      <w:start w:val="1"/>
      <w:numFmt w:val="bullet"/>
      <w:lvlText w:val="o"/>
      <w:lvlJc w:val="left"/>
      <w:pPr>
        <w:ind w:left="1800" w:hanging="360"/>
      </w:pPr>
      <w:rPr>
        <w:rFonts w:ascii="Courier New" w:hAnsi="Courier New" w:cs="Courier New" w:hint="default"/>
      </w:rPr>
    </w:lvl>
    <w:lvl w:ilvl="2" w:tplc="10090005">
      <w:start w:val="1"/>
      <w:numFmt w:val="bullet"/>
      <w:lvlText w:val=""/>
      <w:lvlJc w:val="left"/>
      <w:pPr>
        <w:ind w:left="2520" w:hanging="360"/>
      </w:pPr>
      <w:rPr>
        <w:rFonts w:ascii="Wingdings" w:hAnsi="Wingdings" w:hint="default"/>
      </w:rPr>
    </w:lvl>
    <w:lvl w:ilvl="3" w:tplc="1009000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1" w15:restartNumberingAfterBreak="0">
    <w:nsid w:val="272445F3"/>
    <w:multiLevelType w:val="multilevel"/>
    <w:tmpl w:val="8BF841C4"/>
    <w:lvl w:ilvl="0">
      <w:start w:val="1"/>
      <w:numFmt w:val="bullet"/>
      <w:lvlText w:val=""/>
      <w:lvlJc w:val="left"/>
      <w:pPr>
        <w:tabs>
          <w:tab w:val="num" w:pos="1080"/>
        </w:tabs>
        <w:ind w:left="1080" w:hanging="360"/>
      </w:pPr>
      <w:rPr>
        <w:rFonts w:ascii="Symbol" w:hAnsi="Symbol" w:hint="default"/>
      </w:rPr>
    </w:lvl>
    <w:lvl w:ilvl="1" w:tentative="1">
      <w:start w:val="1"/>
      <w:numFmt w:val="decimal"/>
      <w:lvlText w:val="%2."/>
      <w:lvlJc w:val="left"/>
      <w:pPr>
        <w:tabs>
          <w:tab w:val="num" w:pos="360"/>
        </w:tabs>
        <w:ind w:left="360" w:hanging="360"/>
      </w:pPr>
    </w:lvl>
    <w:lvl w:ilvl="2" w:tentative="1">
      <w:start w:val="1"/>
      <w:numFmt w:val="decimal"/>
      <w:lvlText w:val="%3."/>
      <w:lvlJc w:val="left"/>
      <w:pPr>
        <w:tabs>
          <w:tab w:val="num" w:pos="1080"/>
        </w:tabs>
        <w:ind w:left="1080" w:hanging="360"/>
      </w:pPr>
    </w:lvl>
    <w:lvl w:ilvl="3" w:tentative="1">
      <w:start w:val="1"/>
      <w:numFmt w:val="decimal"/>
      <w:lvlText w:val="%4."/>
      <w:lvlJc w:val="left"/>
      <w:pPr>
        <w:tabs>
          <w:tab w:val="num" w:pos="1800"/>
        </w:tabs>
        <w:ind w:left="1800" w:hanging="360"/>
      </w:pPr>
    </w:lvl>
    <w:lvl w:ilvl="4" w:tentative="1">
      <w:start w:val="1"/>
      <w:numFmt w:val="decimal"/>
      <w:lvlText w:val="%5."/>
      <w:lvlJc w:val="left"/>
      <w:pPr>
        <w:tabs>
          <w:tab w:val="num" w:pos="2520"/>
        </w:tabs>
        <w:ind w:left="2520" w:hanging="360"/>
      </w:pPr>
    </w:lvl>
    <w:lvl w:ilvl="5" w:tentative="1">
      <w:start w:val="1"/>
      <w:numFmt w:val="decimal"/>
      <w:lvlText w:val="%6."/>
      <w:lvlJc w:val="left"/>
      <w:pPr>
        <w:tabs>
          <w:tab w:val="num" w:pos="3240"/>
        </w:tabs>
        <w:ind w:left="3240" w:hanging="360"/>
      </w:pPr>
    </w:lvl>
    <w:lvl w:ilvl="6" w:tentative="1">
      <w:start w:val="1"/>
      <w:numFmt w:val="decimal"/>
      <w:lvlText w:val="%7."/>
      <w:lvlJc w:val="left"/>
      <w:pPr>
        <w:tabs>
          <w:tab w:val="num" w:pos="3960"/>
        </w:tabs>
        <w:ind w:left="3960" w:hanging="360"/>
      </w:pPr>
    </w:lvl>
    <w:lvl w:ilvl="7" w:tentative="1">
      <w:start w:val="1"/>
      <w:numFmt w:val="decimal"/>
      <w:lvlText w:val="%8."/>
      <w:lvlJc w:val="left"/>
      <w:pPr>
        <w:tabs>
          <w:tab w:val="num" w:pos="4680"/>
        </w:tabs>
        <w:ind w:left="4680" w:hanging="360"/>
      </w:pPr>
    </w:lvl>
    <w:lvl w:ilvl="8" w:tentative="1">
      <w:start w:val="1"/>
      <w:numFmt w:val="decimal"/>
      <w:lvlText w:val="%9."/>
      <w:lvlJc w:val="left"/>
      <w:pPr>
        <w:tabs>
          <w:tab w:val="num" w:pos="5400"/>
        </w:tabs>
        <w:ind w:left="5400" w:hanging="360"/>
      </w:pPr>
    </w:lvl>
  </w:abstractNum>
  <w:abstractNum w:abstractNumId="12" w15:restartNumberingAfterBreak="0">
    <w:nsid w:val="27A33FDB"/>
    <w:multiLevelType w:val="hybridMultilevel"/>
    <w:tmpl w:val="E69EC7B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Symbol"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Symbol"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Symbol"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92109A4"/>
    <w:multiLevelType w:val="multilevel"/>
    <w:tmpl w:val="07FC91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A8D1BC3"/>
    <w:multiLevelType w:val="hybridMultilevel"/>
    <w:tmpl w:val="7412657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C2130B9"/>
    <w:multiLevelType w:val="hybridMultilevel"/>
    <w:tmpl w:val="EB50DF2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C3B0477"/>
    <w:multiLevelType w:val="hybridMultilevel"/>
    <w:tmpl w:val="BCAA38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2C5752E7"/>
    <w:multiLevelType w:val="hybridMultilevel"/>
    <w:tmpl w:val="768A039A"/>
    <w:lvl w:ilvl="0" w:tplc="17986C0E">
      <w:start w:val="1"/>
      <w:numFmt w:val="bullet"/>
      <w:lvlText w:val=""/>
      <w:lvlJc w:val="left"/>
      <w:pPr>
        <w:tabs>
          <w:tab w:val="num" w:pos="1560"/>
        </w:tabs>
        <w:ind w:left="15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0DF0C4A"/>
    <w:multiLevelType w:val="hybridMultilevel"/>
    <w:tmpl w:val="4A8441DE"/>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Symbol"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Symbol"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Symbol"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32AF2FF3"/>
    <w:multiLevelType w:val="hybridMultilevel"/>
    <w:tmpl w:val="85EC18C4"/>
    <w:lvl w:ilvl="0" w:tplc="5B40016C">
      <w:start w:val="1"/>
      <w:numFmt w:val="bullet"/>
      <w:lvlText w:val=""/>
      <w:lvlJc w:val="left"/>
      <w:pPr>
        <w:tabs>
          <w:tab w:val="num" w:pos="720"/>
        </w:tabs>
        <w:ind w:left="720" w:hanging="360"/>
      </w:pPr>
      <w:rPr>
        <w:rFonts w:ascii="Wingdings 2" w:hAnsi="Wingdings 2" w:hint="default"/>
      </w:rPr>
    </w:lvl>
    <w:lvl w:ilvl="1" w:tplc="05A2912A" w:tentative="1">
      <w:start w:val="1"/>
      <w:numFmt w:val="bullet"/>
      <w:lvlText w:val=""/>
      <w:lvlJc w:val="left"/>
      <w:pPr>
        <w:tabs>
          <w:tab w:val="num" w:pos="1440"/>
        </w:tabs>
        <w:ind w:left="1440" w:hanging="360"/>
      </w:pPr>
      <w:rPr>
        <w:rFonts w:ascii="Wingdings 2" w:hAnsi="Wingdings 2" w:hint="default"/>
      </w:rPr>
    </w:lvl>
    <w:lvl w:ilvl="2" w:tplc="84D456AC" w:tentative="1">
      <w:start w:val="1"/>
      <w:numFmt w:val="bullet"/>
      <w:lvlText w:val=""/>
      <w:lvlJc w:val="left"/>
      <w:pPr>
        <w:tabs>
          <w:tab w:val="num" w:pos="2160"/>
        </w:tabs>
        <w:ind w:left="2160" w:hanging="360"/>
      </w:pPr>
      <w:rPr>
        <w:rFonts w:ascii="Wingdings 2" w:hAnsi="Wingdings 2" w:hint="default"/>
      </w:rPr>
    </w:lvl>
    <w:lvl w:ilvl="3" w:tplc="6F826C3A" w:tentative="1">
      <w:start w:val="1"/>
      <w:numFmt w:val="bullet"/>
      <w:lvlText w:val=""/>
      <w:lvlJc w:val="left"/>
      <w:pPr>
        <w:tabs>
          <w:tab w:val="num" w:pos="2880"/>
        </w:tabs>
        <w:ind w:left="2880" w:hanging="360"/>
      </w:pPr>
      <w:rPr>
        <w:rFonts w:ascii="Wingdings 2" w:hAnsi="Wingdings 2" w:hint="default"/>
      </w:rPr>
    </w:lvl>
    <w:lvl w:ilvl="4" w:tplc="708629A8" w:tentative="1">
      <w:start w:val="1"/>
      <w:numFmt w:val="bullet"/>
      <w:lvlText w:val=""/>
      <w:lvlJc w:val="left"/>
      <w:pPr>
        <w:tabs>
          <w:tab w:val="num" w:pos="3600"/>
        </w:tabs>
        <w:ind w:left="3600" w:hanging="360"/>
      </w:pPr>
      <w:rPr>
        <w:rFonts w:ascii="Wingdings 2" w:hAnsi="Wingdings 2" w:hint="default"/>
      </w:rPr>
    </w:lvl>
    <w:lvl w:ilvl="5" w:tplc="89A02872" w:tentative="1">
      <w:start w:val="1"/>
      <w:numFmt w:val="bullet"/>
      <w:lvlText w:val=""/>
      <w:lvlJc w:val="left"/>
      <w:pPr>
        <w:tabs>
          <w:tab w:val="num" w:pos="4320"/>
        </w:tabs>
        <w:ind w:left="4320" w:hanging="360"/>
      </w:pPr>
      <w:rPr>
        <w:rFonts w:ascii="Wingdings 2" w:hAnsi="Wingdings 2" w:hint="default"/>
      </w:rPr>
    </w:lvl>
    <w:lvl w:ilvl="6" w:tplc="FF0039B6" w:tentative="1">
      <w:start w:val="1"/>
      <w:numFmt w:val="bullet"/>
      <w:lvlText w:val=""/>
      <w:lvlJc w:val="left"/>
      <w:pPr>
        <w:tabs>
          <w:tab w:val="num" w:pos="5040"/>
        </w:tabs>
        <w:ind w:left="5040" w:hanging="360"/>
      </w:pPr>
      <w:rPr>
        <w:rFonts w:ascii="Wingdings 2" w:hAnsi="Wingdings 2" w:hint="default"/>
      </w:rPr>
    </w:lvl>
    <w:lvl w:ilvl="7" w:tplc="51CA4642" w:tentative="1">
      <w:start w:val="1"/>
      <w:numFmt w:val="bullet"/>
      <w:lvlText w:val=""/>
      <w:lvlJc w:val="left"/>
      <w:pPr>
        <w:tabs>
          <w:tab w:val="num" w:pos="5760"/>
        </w:tabs>
        <w:ind w:left="5760" w:hanging="360"/>
      </w:pPr>
      <w:rPr>
        <w:rFonts w:ascii="Wingdings 2" w:hAnsi="Wingdings 2" w:hint="default"/>
      </w:rPr>
    </w:lvl>
    <w:lvl w:ilvl="8" w:tplc="A14EB3E0" w:tentative="1">
      <w:start w:val="1"/>
      <w:numFmt w:val="bullet"/>
      <w:lvlText w:val=""/>
      <w:lvlJc w:val="left"/>
      <w:pPr>
        <w:tabs>
          <w:tab w:val="num" w:pos="6480"/>
        </w:tabs>
        <w:ind w:left="6480" w:hanging="360"/>
      </w:pPr>
      <w:rPr>
        <w:rFonts w:ascii="Wingdings 2" w:hAnsi="Wingdings 2" w:hint="default"/>
      </w:rPr>
    </w:lvl>
  </w:abstractNum>
  <w:abstractNum w:abstractNumId="20" w15:restartNumberingAfterBreak="0">
    <w:nsid w:val="34C81C7F"/>
    <w:multiLevelType w:val="hybridMultilevel"/>
    <w:tmpl w:val="8356D858"/>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 w15:restartNumberingAfterBreak="0">
    <w:nsid w:val="39D44563"/>
    <w:multiLevelType w:val="hybridMultilevel"/>
    <w:tmpl w:val="44664E38"/>
    <w:lvl w:ilvl="0" w:tplc="17986C0E">
      <w:start w:val="1"/>
      <w:numFmt w:val="bullet"/>
      <w:lvlText w:val=""/>
      <w:lvlJc w:val="left"/>
      <w:pPr>
        <w:tabs>
          <w:tab w:val="num" w:pos="1560"/>
        </w:tabs>
        <w:ind w:left="15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A0D39A2"/>
    <w:multiLevelType w:val="hybridMultilevel"/>
    <w:tmpl w:val="6B3A01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5A7617C"/>
    <w:multiLevelType w:val="hybridMultilevel"/>
    <w:tmpl w:val="52CA8B3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90502AB"/>
    <w:multiLevelType w:val="hybridMultilevel"/>
    <w:tmpl w:val="27F691A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Symbol"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Symbol"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Symbol"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25" w15:restartNumberingAfterBreak="0">
    <w:nsid w:val="49812C7C"/>
    <w:multiLevelType w:val="hybridMultilevel"/>
    <w:tmpl w:val="916414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4882436"/>
    <w:multiLevelType w:val="hybridMultilevel"/>
    <w:tmpl w:val="A622077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15:restartNumberingAfterBreak="0">
    <w:nsid w:val="60D93282"/>
    <w:multiLevelType w:val="hybridMultilevel"/>
    <w:tmpl w:val="B2A053FC"/>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Symbol"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Symbol"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Symbol"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8" w15:restartNumberingAfterBreak="0">
    <w:nsid w:val="697907D6"/>
    <w:multiLevelType w:val="multilevel"/>
    <w:tmpl w:val="8D6607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F880014"/>
    <w:multiLevelType w:val="hybridMultilevel"/>
    <w:tmpl w:val="6DACC4DC"/>
    <w:lvl w:ilvl="0" w:tplc="1009000F">
      <w:start w:val="1"/>
      <w:numFmt w:val="decimal"/>
      <w:lvlText w:val="%1."/>
      <w:lvlJc w:val="lef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0" w15:restartNumberingAfterBreak="0">
    <w:nsid w:val="70A35A0D"/>
    <w:multiLevelType w:val="hybridMultilevel"/>
    <w:tmpl w:val="D9C049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0D14E8D"/>
    <w:multiLevelType w:val="hybridMultilevel"/>
    <w:tmpl w:val="61A42D9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1E374AE"/>
    <w:multiLevelType w:val="hybridMultilevel"/>
    <w:tmpl w:val="20747E4A"/>
    <w:lvl w:ilvl="0" w:tplc="17465FB8">
      <w:start w:val="1"/>
      <w:numFmt w:val="bullet"/>
      <w:lvlText w:val=""/>
      <w:lvlJc w:val="left"/>
      <w:pPr>
        <w:tabs>
          <w:tab w:val="num" w:pos="360"/>
        </w:tabs>
        <w:ind w:left="360" w:hanging="360"/>
      </w:pPr>
      <w:rPr>
        <w:rFonts w:ascii="Symbol" w:hAnsi="Symbol" w:hint="default"/>
        <w:sz w:val="16"/>
        <w:szCs w:val="16"/>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3FF494E"/>
    <w:multiLevelType w:val="hybridMultilevel"/>
    <w:tmpl w:val="F7147B1C"/>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Symbol"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Symbol"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Symbol"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4" w15:restartNumberingAfterBreak="0">
    <w:nsid w:val="741636A7"/>
    <w:multiLevelType w:val="hybridMultilevel"/>
    <w:tmpl w:val="A2506892"/>
    <w:lvl w:ilvl="0" w:tplc="3C3C2622">
      <w:start w:val="1"/>
      <w:numFmt w:val="bullet"/>
      <w:lvlText w:val=""/>
      <w:lvlJc w:val="left"/>
      <w:pPr>
        <w:tabs>
          <w:tab w:val="num" w:pos="720"/>
        </w:tabs>
        <w:ind w:left="720" w:hanging="360"/>
      </w:pPr>
      <w:rPr>
        <w:rFonts w:ascii="Wingdings 2" w:hAnsi="Wingdings 2" w:hint="default"/>
      </w:rPr>
    </w:lvl>
    <w:lvl w:ilvl="1" w:tplc="6C6E2148" w:tentative="1">
      <w:start w:val="1"/>
      <w:numFmt w:val="bullet"/>
      <w:lvlText w:val=""/>
      <w:lvlJc w:val="left"/>
      <w:pPr>
        <w:tabs>
          <w:tab w:val="num" w:pos="1440"/>
        </w:tabs>
        <w:ind w:left="1440" w:hanging="360"/>
      </w:pPr>
      <w:rPr>
        <w:rFonts w:ascii="Wingdings 2" w:hAnsi="Wingdings 2" w:hint="default"/>
      </w:rPr>
    </w:lvl>
    <w:lvl w:ilvl="2" w:tplc="1F8481A2" w:tentative="1">
      <w:start w:val="1"/>
      <w:numFmt w:val="bullet"/>
      <w:lvlText w:val=""/>
      <w:lvlJc w:val="left"/>
      <w:pPr>
        <w:tabs>
          <w:tab w:val="num" w:pos="2160"/>
        </w:tabs>
        <w:ind w:left="2160" w:hanging="360"/>
      </w:pPr>
      <w:rPr>
        <w:rFonts w:ascii="Wingdings 2" w:hAnsi="Wingdings 2" w:hint="default"/>
      </w:rPr>
    </w:lvl>
    <w:lvl w:ilvl="3" w:tplc="C6EE3E7E" w:tentative="1">
      <w:start w:val="1"/>
      <w:numFmt w:val="bullet"/>
      <w:lvlText w:val=""/>
      <w:lvlJc w:val="left"/>
      <w:pPr>
        <w:tabs>
          <w:tab w:val="num" w:pos="2880"/>
        </w:tabs>
        <w:ind w:left="2880" w:hanging="360"/>
      </w:pPr>
      <w:rPr>
        <w:rFonts w:ascii="Wingdings 2" w:hAnsi="Wingdings 2" w:hint="default"/>
      </w:rPr>
    </w:lvl>
    <w:lvl w:ilvl="4" w:tplc="D284A58C" w:tentative="1">
      <w:start w:val="1"/>
      <w:numFmt w:val="bullet"/>
      <w:lvlText w:val=""/>
      <w:lvlJc w:val="left"/>
      <w:pPr>
        <w:tabs>
          <w:tab w:val="num" w:pos="3600"/>
        </w:tabs>
        <w:ind w:left="3600" w:hanging="360"/>
      </w:pPr>
      <w:rPr>
        <w:rFonts w:ascii="Wingdings 2" w:hAnsi="Wingdings 2" w:hint="default"/>
      </w:rPr>
    </w:lvl>
    <w:lvl w:ilvl="5" w:tplc="6EECC4F2" w:tentative="1">
      <w:start w:val="1"/>
      <w:numFmt w:val="bullet"/>
      <w:lvlText w:val=""/>
      <w:lvlJc w:val="left"/>
      <w:pPr>
        <w:tabs>
          <w:tab w:val="num" w:pos="4320"/>
        </w:tabs>
        <w:ind w:left="4320" w:hanging="360"/>
      </w:pPr>
      <w:rPr>
        <w:rFonts w:ascii="Wingdings 2" w:hAnsi="Wingdings 2" w:hint="default"/>
      </w:rPr>
    </w:lvl>
    <w:lvl w:ilvl="6" w:tplc="215650E2" w:tentative="1">
      <w:start w:val="1"/>
      <w:numFmt w:val="bullet"/>
      <w:lvlText w:val=""/>
      <w:lvlJc w:val="left"/>
      <w:pPr>
        <w:tabs>
          <w:tab w:val="num" w:pos="5040"/>
        </w:tabs>
        <w:ind w:left="5040" w:hanging="360"/>
      </w:pPr>
      <w:rPr>
        <w:rFonts w:ascii="Wingdings 2" w:hAnsi="Wingdings 2" w:hint="default"/>
      </w:rPr>
    </w:lvl>
    <w:lvl w:ilvl="7" w:tplc="5476B72A" w:tentative="1">
      <w:start w:val="1"/>
      <w:numFmt w:val="bullet"/>
      <w:lvlText w:val=""/>
      <w:lvlJc w:val="left"/>
      <w:pPr>
        <w:tabs>
          <w:tab w:val="num" w:pos="5760"/>
        </w:tabs>
        <w:ind w:left="5760" w:hanging="360"/>
      </w:pPr>
      <w:rPr>
        <w:rFonts w:ascii="Wingdings 2" w:hAnsi="Wingdings 2" w:hint="default"/>
      </w:rPr>
    </w:lvl>
    <w:lvl w:ilvl="8" w:tplc="3FECAEE6" w:tentative="1">
      <w:start w:val="1"/>
      <w:numFmt w:val="bullet"/>
      <w:lvlText w:val=""/>
      <w:lvlJc w:val="left"/>
      <w:pPr>
        <w:tabs>
          <w:tab w:val="num" w:pos="6480"/>
        </w:tabs>
        <w:ind w:left="6480" w:hanging="360"/>
      </w:pPr>
      <w:rPr>
        <w:rFonts w:ascii="Wingdings 2" w:hAnsi="Wingdings 2" w:hint="default"/>
      </w:rPr>
    </w:lvl>
  </w:abstractNum>
  <w:abstractNum w:abstractNumId="35" w15:restartNumberingAfterBreak="0">
    <w:nsid w:val="747F71FF"/>
    <w:multiLevelType w:val="hybridMultilevel"/>
    <w:tmpl w:val="34448E68"/>
    <w:lvl w:ilvl="0" w:tplc="A69673F4">
      <w:start w:val="1"/>
      <w:numFmt w:val="bullet"/>
      <w:lvlText w:val=""/>
      <w:lvlJc w:val="left"/>
      <w:pPr>
        <w:tabs>
          <w:tab w:val="num" w:pos="720"/>
        </w:tabs>
        <w:ind w:left="720" w:hanging="360"/>
      </w:pPr>
      <w:rPr>
        <w:rFonts w:ascii="Wingdings 2" w:hAnsi="Wingdings 2" w:hint="default"/>
      </w:rPr>
    </w:lvl>
    <w:lvl w:ilvl="1" w:tplc="C30C60A2">
      <w:start w:val="167"/>
      <w:numFmt w:val="bullet"/>
      <w:lvlText w:val=""/>
      <w:lvlJc w:val="left"/>
      <w:pPr>
        <w:tabs>
          <w:tab w:val="num" w:pos="1440"/>
        </w:tabs>
        <w:ind w:left="1440" w:hanging="360"/>
      </w:pPr>
      <w:rPr>
        <w:rFonts w:ascii="Wingdings" w:hAnsi="Wingdings" w:hint="default"/>
      </w:rPr>
    </w:lvl>
    <w:lvl w:ilvl="2" w:tplc="A8368F2A" w:tentative="1">
      <w:start w:val="1"/>
      <w:numFmt w:val="bullet"/>
      <w:lvlText w:val=""/>
      <w:lvlJc w:val="left"/>
      <w:pPr>
        <w:tabs>
          <w:tab w:val="num" w:pos="2160"/>
        </w:tabs>
        <w:ind w:left="2160" w:hanging="360"/>
      </w:pPr>
      <w:rPr>
        <w:rFonts w:ascii="Wingdings 2" w:hAnsi="Wingdings 2" w:hint="default"/>
      </w:rPr>
    </w:lvl>
    <w:lvl w:ilvl="3" w:tplc="E242B26C" w:tentative="1">
      <w:start w:val="1"/>
      <w:numFmt w:val="bullet"/>
      <w:lvlText w:val=""/>
      <w:lvlJc w:val="left"/>
      <w:pPr>
        <w:tabs>
          <w:tab w:val="num" w:pos="2880"/>
        </w:tabs>
        <w:ind w:left="2880" w:hanging="360"/>
      </w:pPr>
      <w:rPr>
        <w:rFonts w:ascii="Wingdings 2" w:hAnsi="Wingdings 2" w:hint="default"/>
      </w:rPr>
    </w:lvl>
    <w:lvl w:ilvl="4" w:tplc="87BEE8C8" w:tentative="1">
      <w:start w:val="1"/>
      <w:numFmt w:val="bullet"/>
      <w:lvlText w:val=""/>
      <w:lvlJc w:val="left"/>
      <w:pPr>
        <w:tabs>
          <w:tab w:val="num" w:pos="3600"/>
        </w:tabs>
        <w:ind w:left="3600" w:hanging="360"/>
      </w:pPr>
      <w:rPr>
        <w:rFonts w:ascii="Wingdings 2" w:hAnsi="Wingdings 2" w:hint="default"/>
      </w:rPr>
    </w:lvl>
    <w:lvl w:ilvl="5" w:tplc="EBA0D93C" w:tentative="1">
      <w:start w:val="1"/>
      <w:numFmt w:val="bullet"/>
      <w:lvlText w:val=""/>
      <w:lvlJc w:val="left"/>
      <w:pPr>
        <w:tabs>
          <w:tab w:val="num" w:pos="4320"/>
        </w:tabs>
        <w:ind w:left="4320" w:hanging="360"/>
      </w:pPr>
      <w:rPr>
        <w:rFonts w:ascii="Wingdings 2" w:hAnsi="Wingdings 2" w:hint="default"/>
      </w:rPr>
    </w:lvl>
    <w:lvl w:ilvl="6" w:tplc="7E9A5226" w:tentative="1">
      <w:start w:val="1"/>
      <w:numFmt w:val="bullet"/>
      <w:lvlText w:val=""/>
      <w:lvlJc w:val="left"/>
      <w:pPr>
        <w:tabs>
          <w:tab w:val="num" w:pos="5040"/>
        </w:tabs>
        <w:ind w:left="5040" w:hanging="360"/>
      </w:pPr>
      <w:rPr>
        <w:rFonts w:ascii="Wingdings 2" w:hAnsi="Wingdings 2" w:hint="default"/>
      </w:rPr>
    </w:lvl>
    <w:lvl w:ilvl="7" w:tplc="00FACE80" w:tentative="1">
      <w:start w:val="1"/>
      <w:numFmt w:val="bullet"/>
      <w:lvlText w:val=""/>
      <w:lvlJc w:val="left"/>
      <w:pPr>
        <w:tabs>
          <w:tab w:val="num" w:pos="5760"/>
        </w:tabs>
        <w:ind w:left="5760" w:hanging="360"/>
      </w:pPr>
      <w:rPr>
        <w:rFonts w:ascii="Wingdings 2" w:hAnsi="Wingdings 2" w:hint="default"/>
      </w:rPr>
    </w:lvl>
    <w:lvl w:ilvl="8" w:tplc="823EEE46" w:tentative="1">
      <w:start w:val="1"/>
      <w:numFmt w:val="bullet"/>
      <w:lvlText w:val=""/>
      <w:lvlJc w:val="left"/>
      <w:pPr>
        <w:tabs>
          <w:tab w:val="num" w:pos="6480"/>
        </w:tabs>
        <w:ind w:left="6480" w:hanging="360"/>
      </w:pPr>
      <w:rPr>
        <w:rFonts w:ascii="Wingdings 2" w:hAnsi="Wingdings 2" w:hint="default"/>
      </w:rPr>
    </w:lvl>
  </w:abstractNum>
  <w:num w:numId="1" w16cid:durableId="1891453865">
    <w:abstractNumId w:val="35"/>
  </w:num>
  <w:num w:numId="2" w16cid:durableId="1003582065">
    <w:abstractNumId w:val="34"/>
  </w:num>
  <w:num w:numId="3" w16cid:durableId="1719158211">
    <w:abstractNumId w:val="19"/>
  </w:num>
  <w:num w:numId="4" w16cid:durableId="1146897580">
    <w:abstractNumId w:val="9"/>
  </w:num>
  <w:num w:numId="5" w16cid:durableId="1353259064">
    <w:abstractNumId w:val="3"/>
  </w:num>
  <w:num w:numId="6" w16cid:durableId="2035958127">
    <w:abstractNumId w:val="4"/>
  </w:num>
  <w:num w:numId="7" w16cid:durableId="359547663">
    <w:abstractNumId w:val="2"/>
  </w:num>
  <w:num w:numId="8" w16cid:durableId="165348744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552644393">
    <w:abstractNumId w:val="26"/>
  </w:num>
  <w:num w:numId="10" w16cid:durableId="272640446">
    <w:abstractNumId w:val="17"/>
  </w:num>
  <w:num w:numId="11" w16cid:durableId="307133461">
    <w:abstractNumId w:val="0"/>
  </w:num>
  <w:num w:numId="12" w16cid:durableId="1281567848">
    <w:abstractNumId w:val="21"/>
  </w:num>
  <w:num w:numId="13" w16cid:durableId="39594527">
    <w:abstractNumId w:val="8"/>
  </w:num>
  <w:num w:numId="14" w16cid:durableId="478692007">
    <w:abstractNumId w:val="5"/>
  </w:num>
  <w:num w:numId="15" w16cid:durableId="455947916">
    <w:abstractNumId w:val="18"/>
  </w:num>
  <w:num w:numId="16" w16cid:durableId="1221096783">
    <w:abstractNumId w:val="32"/>
  </w:num>
  <w:num w:numId="17" w16cid:durableId="307247609">
    <w:abstractNumId w:val="15"/>
  </w:num>
  <w:num w:numId="18" w16cid:durableId="388068608">
    <w:abstractNumId w:val="24"/>
  </w:num>
  <w:num w:numId="19" w16cid:durableId="742721659">
    <w:abstractNumId w:val="13"/>
  </w:num>
  <w:num w:numId="20" w16cid:durableId="2114862050">
    <w:abstractNumId w:val="27"/>
  </w:num>
  <w:num w:numId="21" w16cid:durableId="1703363478">
    <w:abstractNumId w:val="11"/>
  </w:num>
  <w:num w:numId="22" w16cid:durableId="335305431">
    <w:abstractNumId w:val="12"/>
  </w:num>
  <w:num w:numId="23" w16cid:durableId="978221275">
    <w:abstractNumId w:val="33"/>
  </w:num>
  <w:num w:numId="24" w16cid:durableId="1532450020">
    <w:abstractNumId w:val="28"/>
  </w:num>
  <w:num w:numId="25" w16cid:durableId="149903229">
    <w:abstractNumId w:val="23"/>
  </w:num>
  <w:num w:numId="26" w16cid:durableId="565608282">
    <w:abstractNumId w:val="20"/>
  </w:num>
  <w:num w:numId="27" w16cid:durableId="240676323">
    <w:abstractNumId w:val="14"/>
  </w:num>
  <w:num w:numId="28" w16cid:durableId="1865358653">
    <w:abstractNumId w:val="29"/>
  </w:num>
  <w:num w:numId="29" w16cid:durableId="505050804">
    <w:abstractNumId w:val="7"/>
  </w:num>
  <w:num w:numId="30" w16cid:durableId="1099062874">
    <w:abstractNumId w:val="16"/>
  </w:num>
  <w:num w:numId="31" w16cid:durableId="634874982">
    <w:abstractNumId w:val="6"/>
  </w:num>
  <w:num w:numId="32" w16cid:durableId="1137141054">
    <w:abstractNumId w:val="1"/>
  </w:num>
  <w:num w:numId="33" w16cid:durableId="527910150">
    <w:abstractNumId w:val="30"/>
  </w:num>
  <w:num w:numId="34" w16cid:durableId="1602880417">
    <w:abstractNumId w:val="10"/>
  </w:num>
  <w:num w:numId="35" w16cid:durableId="924655156">
    <w:abstractNumId w:val="31"/>
  </w:num>
  <w:num w:numId="36" w16cid:durableId="1769547707">
    <w:abstractNumId w:val="25"/>
  </w:num>
  <w:num w:numId="37" w16cid:durableId="182643439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63"/>
  <w:displayHorizontalDrawingGridEvery w:val="0"/>
  <w:displayVertic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22C2"/>
    <w:rsid w:val="000004E9"/>
    <w:rsid w:val="0001356B"/>
    <w:rsid w:val="00016F4D"/>
    <w:rsid w:val="0002552D"/>
    <w:rsid w:val="0003242C"/>
    <w:rsid w:val="0003253A"/>
    <w:rsid w:val="00045E8A"/>
    <w:rsid w:val="00046B85"/>
    <w:rsid w:val="000526ED"/>
    <w:rsid w:val="00090F28"/>
    <w:rsid w:val="000A674C"/>
    <w:rsid w:val="000C29EF"/>
    <w:rsid w:val="000C30BA"/>
    <w:rsid w:val="000F2514"/>
    <w:rsid w:val="000F42B3"/>
    <w:rsid w:val="000F4A59"/>
    <w:rsid w:val="000F6122"/>
    <w:rsid w:val="00112CD3"/>
    <w:rsid w:val="00130D0C"/>
    <w:rsid w:val="00147CD1"/>
    <w:rsid w:val="0015268A"/>
    <w:rsid w:val="00166674"/>
    <w:rsid w:val="00171043"/>
    <w:rsid w:val="00176752"/>
    <w:rsid w:val="001B1FF8"/>
    <w:rsid w:val="001B2420"/>
    <w:rsid w:val="001D3694"/>
    <w:rsid w:val="001F0862"/>
    <w:rsid w:val="001F429A"/>
    <w:rsid w:val="00204B43"/>
    <w:rsid w:val="00213C02"/>
    <w:rsid w:val="002205C5"/>
    <w:rsid w:val="00233E8D"/>
    <w:rsid w:val="00242F5A"/>
    <w:rsid w:val="002A3501"/>
    <w:rsid w:val="002B0DB2"/>
    <w:rsid w:val="002C35D2"/>
    <w:rsid w:val="002E37F6"/>
    <w:rsid w:val="002F0EF2"/>
    <w:rsid w:val="002F4168"/>
    <w:rsid w:val="0032482D"/>
    <w:rsid w:val="00324D86"/>
    <w:rsid w:val="00332177"/>
    <w:rsid w:val="00353ACB"/>
    <w:rsid w:val="00354052"/>
    <w:rsid w:val="003912F8"/>
    <w:rsid w:val="003B0789"/>
    <w:rsid w:val="003B430E"/>
    <w:rsid w:val="003C1FB7"/>
    <w:rsid w:val="003C6F46"/>
    <w:rsid w:val="003D3BE5"/>
    <w:rsid w:val="003E3921"/>
    <w:rsid w:val="00400C82"/>
    <w:rsid w:val="00413484"/>
    <w:rsid w:val="00423901"/>
    <w:rsid w:val="0042568A"/>
    <w:rsid w:val="0045034F"/>
    <w:rsid w:val="0046792A"/>
    <w:rsid w:val="00472500"/>
    <w:rsid w:val="0047300C"/>
    <w:rsid w:val="004C74B8"/>
    <w:rsid w:val="004D1776"/>
    <w:rsid w:val="004D1F9C"/>
    <w:rsid w:val="004D6F92"/>
    <w:rsid w:val="00500500"/>
    <w:rsid w:val="00514E62"/>
    <w:rsid w:val="00525EEE"/>
    <w:rsid w:val="005331A6"/>
    <w:rsid w:val="00550C1E"/>
    <w:rsid w:val="00557F13"/>
    <w:rsid w:val="005B4C1B"/>
    <w:rsid w:val="005C715C"/>
    <w:rsid w:val="005D1E70"/>
    <w:rsid w:val="005F2763"/>
    <w:rsid w:val="005F4A67"/>
    <w:rsid w:val="005F7EB6"/>
    <w:rsid w:val="00631C9D"/>
    <w:rsid w:val="00631F4D"/>
    <w:rsid w:val="006451BD"/>
    <w:rsid w:val="00646264"/>
    <w:rsid w:val="0064632C"/>
    <w:rsid w:val="00682238"/>
    <w:rsid w:val="006A39DC"/>
    <w:rsid w:val="006E50DF"/>
    <w:rsid w:val="006F36E8"/>
    <w:rsid w:val="006F5500"/>
    <w:rsid w:val="0072303D"/>
    <w:rsid w:val="00724F42"/>
    <w:rsid w:val="007329F0"/>
    <w:rsid w:val="00737816"/>
    <w:rsid w:val="0075285F"/>
    <w:rsid w:val="007618A9"/>
    <w:rsid w:val="007653E2"/>
    <w:rsid w:val="00781D4C"/>
    <w:rsid w:val="00782B3F"/>
    <w:rsid w:val="00783E58"/>
    <w:rsid w:val="007C730C"/>
    <w:rsid w:val="007D0E9E"/>
    <w:rsid w:val="007E1047"/>
    <w:rsid w:val="007E3BA9"/>
    <w:rsid w:val="007F0D6D"/>
    <w:rsid w:val="0080491A"/>
    <w:rsid w:val="008360A0"/>
    <w:rsid w:val="0083705C"/>
    <w:rsid w:val="008501C7"/>
    <w:rsid w:val="00852303"/>
    <w:rsid w:val="00853E34"/>
    <w:rsid w:val="008648FF"/>
    <w:rsid w:val="008710FD"/>
    <w:rsid w:val="008A73DC"/>
    <w:rsid w:val="008D2044"/>
    <w:rsid w:val="008E15C4"/>
    <w:rsid w:val="00900FAA"/>
    <w:rsid w:val="00913F7F"/>
    <w:rsid w:val="009345FB"/>
    <w:rsid w:val="009458CA"/>
    <w:rsid w:val="009501C6"/>
    <w:rsid w:val="0095379E"/>
    <w:rsid w:val="00956FB8"/>
    <w:rsid w:val="00980A36"/>
    <w:rsid w:val="0099070E"/>
    <w:rsid w:val="009960CA"/>
    <w:rsid w:val="009A0217"/>
    <w:rsid w:val="009A77D0"/>
    <w:rsid w:val="009B2225"/>
    <w:rsid w:val="009B5DCC"/>
    <w:rsid w:val="009C2FFA"/>
    <w:rsid w:val="009D21D8"/>
    <w:rsid w:val="009D4F40"/>
    <w:rsid w:val="00A16F0D"/>
    <w:rsid w:val="00A20691"/>
    <w:rsid w:val="00A62E64"/>
    <w:rsid w:val="00A7625B"/>
    <w:rsid w:val="00A9167D"/>
    <w:rsid w:val="00A974A2"/>
    <w:rsid w:val="00AC7CA1"/>
    <w:rsid w:val="00AF48C7"/>
    <w:rsid w:val="00B11602"/>
    <w:rsid w:val="00B33256"/>
    <w:rsid w:val="00B37420"/>
    <w:rsid w:val="00B4077F"/>
    <w:rsid w:val="00B6222F"/>
    <w:rsid w:val="00B66475"/>
    <w:rsid w:val="00B673F9"/>
    <w:rsid w:val="00B74540"/>
    <w:rsid w:val="00BB46A2"/>
    <w:rsid w:val="00BE7105"/>
    <w:rsid w:val="00C23C4F"/>
    <w:rsid w:val="00C322C2"/>
    <w:rsid w:val="00C5162E"/>
    <w:rsid w:val="00C53B8E"/>
    <w:rsid w:val="00C6003B"/>
    <w:rsid w:val="00C613D5"/>
    <w:rsid w:val="00C77DFA"/>
    <w:rsid w:val="00C8649F"/>
    <w:rsid w:val="00C931B3"/>
    <w:rsid w:val="00C942F4"/>
    <w:rsid w:val="00CA77CC"/>
    <w:rsid w:val="00CE03C2"/>
    <w:rsid w:val="00CF7659"/>
    <w:rsid w:val="00CF7877"/>
    <w:rsid w:val="00D21EE7"/>
    <w:rsid w:val="00D258DA"/>
    <w:rsid w:val="00D41269"/>
    <w:rsid w:val="00D54CBB"/>
    <w:rsid w:val="00D6493B"/>
    <w:rsid w:val="00D92794"/>
    <w:rsid w:val="00D93CC0"/>
    <w:rsid w:val="00D94B62"/>
    <w:rsid w:val="00DB4524"/>
    <w:rsid w:val="00DB50CF"/>
    <w:rsid w:val="00DB6B52"/>
    <w:rsid w:val="00DB70EC"/>
    <w:rsid w:val="00DB7B9A"/>
    <w:rsid w:val="00DE363A"/>
    <w:rsid w:val="00E12C1B"/>
    <w:rsid w:val="00E2528A"/>
    <w:rsid w:val="00E47545"/>
    <w:rsid w:val="00E57003"/>
    <w:rsid w:val="00E77854"/>
    <w:rsid w:val="00E85EFF"/>
    <w:rsid w:val="00E87950"/>
    <w:rsid w:val="00E91794"/>
    <w:rsid w:val="00EA0418"/>
    <w:rsid w:val="00EB4061"/>
    <w:rsid w:val="00EC78D1"/>
    <w:rsid w:val="00ED5BB7"/>
    <w:rsid w:val="00EE39D6"/>
    <w:rsid w:val="00EF02C8"/>
    <w:rsid w:val="00EF3DE7"/>
    <w:rsid w:val="00EF72D5"/>
    <w:rsid w:val="00F013DE"/>
    <w:rsid w:val="00F058BB"/>
    <w:rsid w:val="00F23043"/>
    <w:rsid w:val="00F33D79"/>
    <w:rsid w:val="00F66F66"/>
    <w:rsid w:val="00FB55CC"/>
    <w:rsid w:val="00FC194D"/>
    <w:rsid w:val="00FC3962"/>
    <w:rsid w:val="00FC40EB"/>
    <w:rsid w:val="00FC4529"/>
    <w:rsid w:val="00FD2D28"/>
    <w:rsid w:val="00FF04B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C6E0EF2"/>
  <w15:docId w15:val="{D8C56B1E-2C3E-4108-B518-E01BEB6598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C78D1"/>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A33409"/>
    <w:rPr>
      <w:color w:val="0000FF"/>
      <w:u w:val="single"/>
    </w:rPr>
  </w:style>
  <w:style w:type="paragraph" w:customStyle="1" w:styleId="Level1">
    <w:name w:val="Level 1"/>
    <w:basedOn w:val="Normal"/>
    <w:rsid w:val="00943317"/>
    <w:pPr>
      <w:widowControl w:val="0"/>
    </w:pPr>
    <w:rPr>
      <w:szCs w:val="20"/>
    </w:rPr>
  </w:style>
  <w:style w:type="table" w:styleId="TableGrid">
    <w:name w:val="Table Grid"/>
    <w:basedOn w:val="TableNormal"/>
    <w:rsid w:val="009433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rsid w:val="002959F4"/>
    <w:pPr>
      <w:spacing w:before="100" w:beforeAutospacing="1" w:after="100" w:afterAutospacing="1"/>
    </w:pPr>
  </w:style>
  <w:style w:type="paragraph" w:customStyle="1" w:styleId="Default">
    <w:name w:val="Default"/>
    <w:rsid w:val="0004293B"/>
    <w:pPr>
      <w:autoSpaceDE w:val="0"/>
      <w:autoSpaceDN w:val="0"/>
      <w:adjustRightInd w:val="0"/>
    </w:pPr>
    <w:rPr>
      <w:rFonts w:ascii="Tw Cen MT" w:hAnsi="Tw Cen MT" w:cs="Tw Cen MT"/>
      <w:color w:val="000000"/>
      <w:sz w:val="24"/>
      <w:szCs w:val="24"/>
      <w:lang w:val="en-US" w:eastAsia="en-US"/>
    </w:rPr>
  </w:style>
  <w:style w:type="paragraph" w:styleId="Footer">
    <w:name w:val="footer"/>
    <w:basedOn w:val="Normal"/>
    <w:rsid w:val="007A5C66"/>
    <w:pPr>
      <w:tabs>
        <w:tab w:val="center" w:pos="4320"/>
        <w:tab w:val="right" w:pos="8640"/>
      </w:tabs>
    </w:pPr>
  </w:style>
  <w:style w:type="character" w:styleId="PageNumber">
    <w:name w:val="page number"/>
    <w:basedOn w:val="DefaultParagraphFont"/>
    <w:rsid w:val="007A5C66"/>
  </w:style>
  <w:style w:type="paragraph" w:styleId="Header">
    <w:name w:val="header"/>
    <w:basedOn w:val="Normal"/>
    <w:rsid w:val="007A5C66"/>
    <w:pPr>
      <w:tabs>
        <w:tab w:val="center" w:pos="4320"/>
        <w:tab w:val="right" w:pos="8640"/>
      </w:tabs>
    </w:pPr>
  </w:style>
  <w:style w:type="character" w:styleId="CommentReference">
    <w:name w:val="annotation reference"/>
    <w:semiHidden/>
    <w:rsid w:val="00FA705A"/>
    <w:rPr>
      <w:sz w:val="16"/>
      <w:szCs w:val="16"/>
    </w:rPr>
  </w:style>
  <w:style w:type="paragraph" w:styleId="CommentText">
    <w:name w:val="annotation text"/>
    <w:basedOn w:val="Normal"/>
    <w:semiHidden/>
    <w:rsid w:val="00FA705A"/>
    <w:rPr>
      <w:sz w:val="20"/>
      <w:szCs w:val="20"/>
    </w:rPr>
  </w:style>
  <w:style w:type="paragraph" w:styleId="CommentSubject">
    <w:name w:val="annotation subject"/>
    <w:basedOn w:val="CommentText"/>
    <w:next w:val="CommentText"/>
    <w:semiHidden/>
    <w:rsid w:val="00FA705A"/>
    <w:rPr>
      <w:b/>
      <w:bCs/>
    </w:rPr>
  </w:style>
  <w:style w:type="paragraph" w:styleId="BalloonText">
    <w:name w:val="Balloon Text"/>
    <w:basedOn w:val="Normal"/>
    <w:semiHidden/>
    <w:rsid w:val="00FA705A"/>
    <w:rPr>
      <w:rFonts w:ascii="Tahoma" w:hAnsi="Tahoma" w:cs="Tahoma"/>
      <w:sz w:val="16"/>
      <w:szCs w:val="16"/>
    </w:rPr>
  </w:style>
  <w:style w:type="paragraph" w:styleId="ListParagraph">
    <w:name w:val="List Paragraph"/>
    <w:basedOn w:val="Normal"/>
    <w:qFormat/>
    <w:rsid w:val="00EE39D6"/>
    <w:pPr>
      <w:ind w:left="720"/>
    </w:pPr>
  </w:style>
  <w:style w:type="paragraph" w:styleId="PlainText">
    <w:name w:val="Plain Text"/>
    <w:basedOn w:val="Normal"/>
    <w:link w:val="PlainTextChar"/>
    <w:uiPriority w:val="99"/>
    <w:unhideWhenUsed/>
    <w:rsid w:val="00C53B8E"/>
    <w:rPr>
      <w:rFonts w:ascii="Calibri" w:eastAsiaTheme="minorHAnsi" w:hAnsi="Calibri" w:cstheme="minorBidi"/>
      <w:sz w:val="22"/>
      <w:szCs w:val="21"/>
      <w:lang w:val="en-CA"/>
    </w:rPr>
  </w:style>
  <w:style w:type="character" w:customStyle="1" w:styleId="PlainTextChar">
    <w:name w:val="Plain Text Char"/>
    <w:basedOn w:val="DefaultParagraphFont"/>
    <w:link w:val="PlainText"/>
    <w:uiPriority w:val="99"/>
    <w:rsid w:val="00C53B8E"/>
    <w:rPr>
      <w:rFonts w:ascii="Calibri" w:eastAsiaTheme="minorHAnsi" w:hAnsi="Calibri" w:cstheme="minorBidi"/>
      <w:sz w:val="22"/>
      <w:szCs w:val="21"/>
      <w:lang w:eastAsia="en-US"/>
    </w:rPr>
  </w:style>
  <w:style w:type="paragraph" w:styleId="Revision">
    <w:name w:val="Revision"/>
    <w:hidden/>
    <w:uiPriority w:val="99"/>
    <w:semiHidden/>
    <w:rsid w:val="001F429A"/>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170474">
      <w:bodyDiv w:val="1"/>
      <w:marLeft w:val="0"/>
      <w:marRight w:val="0"/>
      <w:marTop w:val="0"/>
      <w:marBottom w:val="0"/>
      <w:divBdr>
        <w:top w:val="none" w:sz="0" w:space="0" w:color="auto"/>
        <w:left w:val="none" w:sz="0" w:space="0" w:color="auto"/>
        <w:bottom w:val="none" w:sz="0" w:space="0" w:color="auto"/>
        <w:right w:val="none" w:sz="0" w:space="0" w:color="auto"/>
      </w:divBdr>
    </w:div>
    <w:div w:id="322466257">
      <w:bodyDiv w:val="1"/>
      <w:marLeft w:val="0"/>
      <w:marRight w:val="0"/>
      <w:marTop w:val="0"/>
      <w:marBottom w:val="0"/>
      <w:divBdr>
        <w:top w:val="none" w:sz="0" w:space="0" w:color="auto"/>
        <w:left w:val="none" w:sz="0" w:space="0" w:color="auto"/>
        <w:bottom w:val="none" w:sz="0" w:space="0" w:color="auto"/>
        <w:right w:val="none" w:sz="0" w:space="0" w:color="auto"/>
      </w:divBdr>
      <w:divsChild>
        <w:div w:id="180512138">
          <w:marLeft w:val="0"/>
          <w:marRight w:val="0"/>
          <w:marTop w:val="0"/>
          <w:marBottom w:val="0"/>
          <w:divBdr>
            <w:top w:val="none" w:sz="0" w:space="0" w:color="auto"/>
            <w:left w:val="none" w:sz="0" w:space="0" w:color="auto"/>
            <w:bottom w:val="none" w:sz="0" w:space="0" w:color="auto"/>
            <w:right w:val="none" w:sz="0" w:space="0" w:color="auto"/>
          </w:divBdr>
          <w:divsChild>
            <w:div w:id="164395524">
              <w:marLeft w:val="0"/>
              <w:marRight w:val="0"/>
              <w:marTop w:val="0"/>
              <w:marBottom w:val="0"/>
              <w:divBdr>
                <w:top w:val="none" w:sz="0" w:space="0" w:color="auto"/>
                <w:left w:val="none" w:sz="0" w:space="0" w:color="auto"/>
                <w:bottom w:val="none" w:sz="0" w:space="0" w:color="auto"/>
                <w:right w:val="none" w:sz="0" w:space="0" w:color="auto"/>
              </w:divBdr>
            </w:div>
            <w:div w:id="224294595">
              <w:marLeft w:val="0"/>
              <w:marRight w:val="0"/>
              <w:marTop w:val="0"/>
              <w:marBottom w:val="0"/>
              <w:divBdr>
                <w:top w:val="none" w:sz="0" w:space="0" w:color="auto"/>
                <w:left w:val="none" w:sz="0" w:space="0" w:color="auto"/>
                <w:bottom w:val="none" w:sz="0" w:space="0" w:color="auto"/>
                <w:right w:val="none" w:sz="0" w:space="0" w:color="auto"/>
              </w:divBdr>
            </w:div>
            <w:div w:id="610283695">
              <w:marLeft w:val="0"/>
              <w:marRight w:val="0"/>
              <w:marTop w:val="0"/>
              <w:marBottom w:val="0"/>
              <w:divBdr>
                <w:top w:val="none" w:sz="0" w:space="0" w:color="auto"/>
                <w:left w:val="none" w:sz="0" w:space="0" w:color="auto"/>
                <w:bottom w:val="none" w:sz="0" w:space="0" w:color="auto"/>
                <w:right w:val="none" w:sz="0" w:space="0" w:color="auto"/>
              </w:divBdr>
            </w:div>
            <w:div w:id="732316875">
              <w:marLeft w:val="0"/>
              <w:marRight w:val="0"/>
              <w:marTop w:val="0"/>
              <w:marBottom w:val="0"/>
              <w:divBdr>
                <w:top w:val="none" w:sz="0" w:space="0" w:color="auto"/>
                <w:left w:val="none" w:sz="0" w:space="0" w:color="auto"/>
                <w:bottom w:val="none" w:sz="0" w:space="0" w:color="auto"/>
                <w:right w:val="none" w:sz="0" w:space="0" w:color="auto"/>
              </w:divBdr>
            </w:div>
            <w:div w:id="900989232">
              <w:marLeft w:val="0"/>
              <w:marRight w:val="0"/>
              <w:marTop w:val="0"/>
              <w:marBottom w:val="0"/>
              <w:divBdr>
                <w:top w:val="none" w:sz="0" w:space="0" w:color="auto"/>
                <w:left w:val="none" w:sz="0" w:space="0" w:color="auto"/>
                <w:bottom w:val="none" w:sz="0" w:space="0" w:color="auto"/>
                <w:right w:val="none" w:sz="0" w:space="0" w:color="auto"/>
              </w:divBdr>
            </w:div>
            <w:div w:id="1209563779">
              <w:marLeft w:val="0"/>
              <w:marRight w:val="0"/>
              <w:marTop w:val="0"/>
              <w:marBottom w:val="0"/>
              <w:divBdr>
                <w:top w:val="none" w:sz="0" w:space="0" w:color="auto"/>
                <w:left w:val="none" w:sz="0" w:space="0" w:color="auto"/>
                <w:bottom w:val="none" w:sz="0" w:space="0" w:color="auto"/>
                <w:right w:val="none" w:sz="0" w:space="0" w:color="auto"/>
              </w:divBdr>
            </w:div>
            <w:div w:id="1258176690">
              <w:marLeft w:val="0"/>
              <w:marRight w:val="0"/>
              <w:marTop w:val="0"/>
              <w:marBottom w:val="0"/>
              <w:divBdr>
                <w:top w:val="none" w:sz="0" w:space="0" w:color="auto"/>
                <w:left w:val="none" w:sz="0" w:space="0" w:color="auto"/>
                <w:bottom w:val="none" w:sz="0" w:space="0" w:color="auto"/>
                <w:right w:val="none" w:sz="0" w:space="0" w:color="auto"/>
              </w:divBdr>
            </w:div>
            <w:div w:id="1686711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478587">
      <w:bodyDiv w:val="1"/>
      <w:marLeft w:val="0"/>
      <w:marRight w:val="0"/>
      <w:marTop w:val="0"/>
      <w:marBottom w:val="0"/>
      <w:divBdr>
        <w:top w:val="none" w:sz="0" w:space="0" w:color="auto"/>
        <w:left w:val="none" w:sz="0" w:space="0" w:color="auto"/>
        <w:bottom w:val="none" w:sz="0" w:space="0" w:color="auto"/>
        <w:right w:val="none" w:sz="0" w:space="0" w:color="auto"/>
      </w:divBdr>
    </w:div>
    <w:div w:id="532501688">
      <w:bodyDiv w:val="1"/>
      <w:marLeft w:val="0"/>
      <w:marRight w:val="0"/>
      <w:marTop w:val="0"/>
      <w:marBottom w:val="0"/>
      <w:divBdr>
        <w:top w:val="none" w:sz="0" w:space="0" w:color="auto"/>
        <w:left w:val="none" w:sz="0" w:space="0" w:color="auto"/>
        <w:bottom w:val="none" w:sz="0" w:space="0" w:color="auto"/>
        <w:right w:val="none" w:sz="0" w:space="0" w:color="auto"/>
      </w:divBdr>
    </w:div>
    <w:div w:id="534083632">
      <w:bodyDiv w:val="1"/>
      <w:marLeft w:val="0"/>
      <w:marRight w:val="0"/>
      <w:marTop w:val="0"/>
      <w:marBottom w:val="0"/>
      <w:divBdr>
        <w:top w:val="none" w:sz="0" w:space="0" w:color="auto"/>
        <w:left w:val="none" w:sz="0" w:space="0" w:color="auto"/>
        <w:bottom w:val="none" w:sz="0" w:space="0" w:color="auto"/>
        <w:right w:val="none" w:sz="0" w:space="0" w:color="auto"/>
      </w:divBdr>
      <w:divsChild>
        <w:div w:id="1849444234">
          <w:marLeft w:val="0"/>
          <w:marRight w:val="0"/>
          <w:marTop w:val="0"/>
          <w:marBottom w:val="0"/>
          <w:divBdr>
            <w:top w:val="none" w:sz="0" w:space="0" w:color="auto"/>
            <w:left w:val="none" w:sz="0" w:space="0" w:color="auto"/>
            <w:bottom w:val="none" w:sz="0" w:space="0" w:color="auto"/>
            <w:right w:val="none" w:sz="0" w:space="0" w:color="auto"/>
          </w:divBdr>
          <w:divsChild>
            <w:div w:id="360016609">
              <w:marLeft w:val="0"/>
              <w:marRight w:val="0"/>
              <w:marTop w:val="0"/>
              <w:marBottom w:val="0"/>
              <w:divBdr>
                <w:top w:val="none" w:sz="0" w:space="0" w:color="auto"/>
                <w:left w:val="none" w:sz="0" w:space="0" w:color="auto"/>
                <w:bottom w:val="none" w:sz="0" w:space="0" w:color="auto"/>
                <w:right w:val="none" w:sz="0" w:space="0" w:color="auto"/>
              </w:divBdr>
            </w:div>
            <w:div w:id="986008404">
              <w:marLeft w:val="0"/>
              <w:marRight w:val="0"/>
              <w:marTop w:val="0"/>
              <w:marBottom w:val="0"/>
              <w:divBdr>
                <w:top w:val="none" w:sz="0" w:space="0" w:color="auto"/>
                <w:left w:val="none" w:sz="0" w:space="0" w:color="auto"/>
                <w:bottom w:val="none" w:sz="0" w:space="0" w:color="auto"/>
                <w:right w:val="none" w:sz="0" w:space="0" w:color="auto"/>
              </w:divBdr>
            </w:div>
            <w:div w:id="1075513795">
              <w:marLeft w:val="0"/>
              <w:marRight w:val="0"/>
              <w:marTop w:val="0"/>
              <w:marBottom w:val="0"/>
              <w:divBdr>
                <w:top w:val="none" w:sz="0" w:space="0" w:color="auto"/>
                <w:left w:val="none" w:sz="0" w:space="0" w:color="auto"/>
                <w:bottom w:val="none" w:sz="0" w:space="0" w:color="auto"/>
                <w:right w:val="none" w:sz="0" w:space="0" w:color="auto"/>
              </w:divBdr>
            </w:div>
            <w:div w:id="2119373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1660620">
      <w:bodyDiv w:val="1"/>
      <w:marLeft w:val="0"/>
      <w:marRight w:val="0"/>
      <w:marTop w:val="0"/>
      <w:marBottom w:val="0"/>
      <w:divBdr>
        <w:top w:val="none" w:sz="0" w:space="0" w:color="auto"/>
        <w:left w:val="none" w:sz="0" w:space="0" w:color="auto"/>
        <w:bottom w:val="none" w:sz="0" w:space="0" w:color="auto"/>
        <w:right w:val="none" w:sz="0" w:space="0" w:color="auto"/>
      </w:divBdr>
    </w:div>
    <w:div w:id="1306740925">
      <w:bodyDiv w:val="1"/>
      <w:marLeft w:val="0"/>
      <w:marRight w:val="0"/>
      <w:marTop w:val="0"/>
      <w:marBottom w:val="0"/>
      <w:divBdr>
        <w:top w:val="none" w:sz="0" w:space="0" w:color="auto"/>
        <w:left w:val="none" w:sz="0" w:space="0" w:color="auto"/>
        <w:bottom w:val="none" w:sz="0" w:space="0" w:color="auto"/>
        <w:right w:val="none" w:sz="0" w:space="0" w:color="auto"/>
      </w:divBdr>
      <w:divsChild>
        <w:div w:id="315452219">
          <w:marLeft w:val="0"/>
          <w:marRight w:val="0"/>
          <w:marTop w:val="0"/>
          <w:marBottom w:val="0"/>
          <w:divBdr>
            <w:top w:val="none" w:sz="0" w:space="0" w:color="auto"/>
            <w:left w:val="none" w:sz="0" w:space="0" w:color="auto"/>
            <w:bottom w:val="none" w:sz="0" w:space="0" w:color="auto"/>
            <w:right w:val="none" w:sz="0" w:space="0" w:color="auto"/>
          </w:divBdr>
        </w:div>
      </w:divsChild>
    </w:div>
    <w:div w:id="1478033980">
      <w:bodyDiv w:val="1"/>
      <w:marLeft w:val="0"/>
      <w:marRight w:val="0"/>
      <w:marTop w:val="0"/>
      <w:marBottom w:val="0"/>
      <w:divBdr>
        <w:top w:val="none" w:sz="0" w:space="0" w:color="auto"/>
        <w:left w:val="none" w:sz="0" w:space="0" w:color="auto"/>
        <w:bottom w:val="none" w:sz="0" w:space="0" w:color="auto"/>
        <w:right w:val="none" w:sz="0" w:space="0" w:color="auto"/>
      </w:divBdr>
      <w:divsChild>
        <w:div w:id="1956593684">
          <w:marLeft w:val="0"/>
          <w:marRight w:val="0"/>
          <w:marTop w:val="0"/>
          <w:marBottom w:val="0"/>
          <w:divBdr>
            <w:top w:val="none" w:sz="0" w:space="0" w:color="auto"/>
            <w:left w:val="none" w:sz="0" w:space="0" w:color="auto"/>
            <w:bottom w:val="none" w:sz="0" w:space="0" w:color="auto"/>
            <w:right w:val="none" w:sz="0" w:space="0" w:color="auto"/>
          </w:divBdr>
          <w:divsChild>
            <w:div w:id="108740795">
              <w:marLeft w:val="0"/>
              <w:marRight w:val="0"/>
              <w:marTop w:val="0"/>
              <w:marBottom w:val="0"/>
              <w:divBdr>
                <w:top w:val="none" w:sz="0" w:space="0" w:color="auto"/>
                <w:left w:val="none" w:sz="0" w:space="0" w:color="auto"/>
                <w:bottom w:val="none" w:sz="0" w:space="0" w:color="auto"/>
                <w:right w:val="none" w:sz="0" w:space="0" w:color="auto"/>
              </w:divBdr>
            </w:div>
            <w:div w:id="453789951">
              <w:marLeft w:val="0"/>
              <w:marRight w:val="0"/>
              <w:marTop w:val="0"/>
              <w:marBottom w:val="0"/>
              <w:divBdr>
                <w:top w:val="none" w:sz="0" w:space="0" w:color="auto"/>
                <w:left w:val="none" w:sz="0" w:space="0" w:color="auto"/>
                <w:bottom w:val="none" w:sz="0" w:space="0" w:color="auto"/>
                <w:right w:val="none" w:sz="0" w:space="0" w:color="auto"/>
              </w:divBdr>
            </w:div>
            <w:div w:id="530726698">
              <w:marLeft w:val="0"/>
              <w:marRight w:val="0"/>
              <w:marTop w:val="0"/>
              <w:marBottom w:val="0"/>
              <w:divBdr>
                <w:top w:val="none" w:sz="0" w:space="0" w:color="auto"/>
                <w:left w:val="none" w:sz="0" w:space="0" w:color="auto"/>
                <w:bottom w:val="none" w:sz="0" w:space="0" w:color="auto"/>
                <w:right w:val="none" w:sz="0" w:space="0" w:color="auto"/>
              </w:divBdr>
            </w:div>
            <w:div w:id="1432504846">
              <w:marLeft w:val="0"/>
              <w:marRight w:val="0"/>
              <w:marTop w:val="0"/>
              <w:marBottom w:val="0"/>
              <w:divBdr>
                <w:top w:val="none" w:sz="0" w:space="0" w:color="auto"/>
                <w:left w:val="none" w:sz="0" w:space="0" w:color="auto"/>
                <w:bottom w:val="none" w:sz="0" w:space="0" w:color="auto"/>
                <w:right w:val="none" w:sz="0" w:space="0" w:color="auto"/>
              </w:divBdr>
            </w:div>
            <w:div w:id="149383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8712808">
      <w:bodyDiv w:val="1"/>
      <w:marLeft w:val="0"/>
      <w:marRight w:val="0"/>
      <w:marTop w:val="0"/>
      <w:marBottom w:val="0"/>
      <w:divBdr>
        <w:top w:val="none" w:sz="0" w:space="0" w:color="auto"/>
        <w:left w:val="none" w:sz="0" w:space="0" w:color="auto"/>
        <w:bottom w:val="none" w:sz="0" w:space="0" w:color="auto"/>
        <w:right w:val="none" w:sz="0" w:space="0" w:color="auto"/>
      </w:divBdr>
    </w:div>
    <w:div w:id="1838374714">
      <w:bodyDiv w:val="1"/>
      <w:marLeft w:val="0"/>
      <w:marRight w:val="0"/>
      <w:marTop w:val="0"/>
      <w:marBottom w:val="0"/>
      <w:divBdr>
        <w:top w:val="none" w:sz="0" w:space="0" w:color="auto"/>
        <w:left w:val="none" w:sz="0" w:space="0" w:color="auto"/>
        <w:bottom w:val="none" w:sz="0" w:space="0" w:color="auto"/>
        <w:right w:val="none" w:sz="0" w:space="0" w:color="auto"/>
      </w:divBdr>
      <w:divsChild>
        <w:div w:id="672074519">
          <w:marLeft w:val="0"/>
          <w:marRight w:val="0"/>
          <w:marTop w:val="0"/>
          <w:marBottom w:val="0"/>
          <w:divBdr>
            <w:top w:val="none" w:sz="0" w:space="0" w:color="auto"/>
            <w:left w:val="none" w:sz="0" w:space="0" w:color="auto"/>
            <w:bottom w:val="none" w:sz="0" w:space="0" w:color="auto"/>
            <w:right w:val="none" w:sz="0" w:space="0" w:color="auto"/>
          </w:divBdr>
          <w:divsChild>
            <w:div w:id="610674022">
              <w:marLeft w:val="0"/>
              <w:marRight w:val="0"/>
              <w:marTop w:val="0"/>
              <w:marBottom w:val="0"/>
              <w:divBdr>
                <w:top w:val="none" w:sz="0" w:space="0" w:color="auto"/>
                <w:left w:val="none" w:sz="0" w:space="0" w:color="auto"/>
                <w:bottom w:val="none" w:sz="0" w:space="0" w:color="auto"/>
                <w:right w:val="none" w:sz="0" w:space="0" w:color="auto"/>
              </w:divBdr>
            </w:div>
            <w:div w:id="759834649">
              <w:marLeft w:val="0"/>
              <w:marRight w:val="0"/>
              <w:marTop w:val="0"/>
              <w:marBottom w:val="0"/>
              <w:divBdr>
                <w:top w:val="none" w:sz="0" w:space="0" w:color="auto"/>
                <w:left w:val="none" w:sz="0" w:space="0" w:color="auto"/>
                <w:bottom w:val="none" w:sz="0" w:space="0" w:color="auto"/>
                <w:right w:val="none" w:sz="0" w:space="0" w:color="auto"/>
              </w:divBdr>
            </w:div>
            <w:div w:id="1470443571">
              <w:marLeft w:val="0"/>
              <w:marRight w:val="0"/>
              <w:marTop w:val="0"/>
              <w:marBottom w:val="0"/>
              <w:divBdr>
                <w:top w:val="none" w:sz="0" w:space="0" w:color="auto"/>
                <w:left w:val="none" w:sz="0" w:space="0" w:color="auto"/>
                <w:bottom w:val="none" w:sz="0" w:space="0" w:color="auto"/>
                <w:right w:val="none" w:sz="0" w:space="0" w:color="auto"/>
              </w:divBdr>
            </w:div>
            <w:div w:id="1475754826">
              <w:marLeft w:val="0"/>
              <w:marRight w:val="0"/>
              <w:marTop w:val="0"/>
              <w:marBottom w:val="0"/>
              <w:divBdr>
                <w:top w:val="none" w:sz="0" w:space="0" w:color="auto"/>
                <w:left w:val="none" w:sz="0" w:space="0" w:color="auto"/>
                <w:bottom w:val="none" w:sz="0" w:space="0" w:color="auto"/>
                <w:right w:val="none" w:sz="0" w:space="0" w:color="auto"/>
              </w:divBdr>
            </w:div>
            <w:div w:id="1587807558">
              <w:marLeft w:val="0"/>
              <w:marRight w:val="0"/>
              <w:marTop w:val="0"/>
              <w:marBottom w:val="0"/>
              <w:divBdr>
                <w:top w:val="none" w:sz="0" w:space="0" w:color="auto"/>
                <w:left w:val="none" w:sz="0" w:space="0" w:color="auto"/>
                <w:bottom w:val="none" w:sz="0" w:space="0" w:color="auto"/>
                <w:right w:val="none" w:sz="0" w:space="0" w:color="auto"/>
              </w:divBdr>
            </w:div>
            <w:div w:id="1701861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3ec13e2-766e-4ad1-b4c3-43ec6a65f952">
      <Terms xmlns="http://schemas.microsoft.com/office/infopath/2007/PartnerControls"/>
    </lcf76f155ced4ddcb4097134ff3c332f>
    <TaxCatchAll xmlns="f86299e1-3b37-4092-aa84-85c0b7af0db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37782593051754289E2977D5F9EAC79" ma:contentTypeVersion="13" ma:contentTypeDescription="Create a new document." ma:contentTypeScope="" ma:versionID="283708fe4c977b88820e6c372414113d">
  <xsd:schema xmlns:xsd="http://www.w3.org/2001/XMLSchema" xmlns:xs="http://www.w3.org/2001/XMLSchema" xmlns:p="http://schemas.microsoft.com/office/2006/metadata/properties" xmlns:ns2="23ec13e2-766e-4ad1-b4c3-43ec6a65f952" xmlns:ns3="f86299e1-3b37-4092-aa84-85c0b7af0db0" targetNamespace="http://schemas.microsoft.com/office/2006/metadata/properties" ma:root="true" ma:fieldsID="a1a8c57d26f14548450710fc65c3da2b" ns2:_="" ns3:_="">
    <xsd:import namespace="23ec13e2-766e-4ad1-b4c3-43ec6a65f952"/>
    <xsd:import namespace="f86299e1-3b37-4092-aa84-85c0b7af0db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ec13e2-766e-4ad1-b4c3-43ec6a65f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86299e1-3b37-4092-aa84-85c0b7af0db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164fe30c-f823-4a36-a482-9c61fb9cbe38}" ma:internalName="TaxCatchAll" ma:showField="CatchAllData" ma:web="f86299e1-3b37-4092-aa84-85c0b7af0db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C7FA0E5-EF62-4A50-8142-D1BA6054D33F}">
  <ds:schemaRefs>
    <ds:schemaRef ds:uri="http://schemas.microsoft.com/sharepoint/v3/contenttype/forms"/>
  </ds:schemaRefs>
</ds:datastoreItem>
</file>

<file path=customXml/itemProps2.xml><?xml version="1.0" encoding="utf-8"?>
<ds:datastoreItem xmlns:ds="http://schemas.openxmlformats.org/officeDocument/2006/customXml" ds:itemID="{BC5D240B-5C9F-4538-B8C1-4B72F40E3C4D}">
  <ds:schemaRefs>
    <ds:schemaRef ds:uri="http://schemas.microsoft.com/office/2006/metadata/properties"/>
    <ds:schemaRef ds:uri="http://schemas.microsoft.com/office/infopath/2007/PartnerControls"/>
    <ds:schemaRef ds:uri="f0c9b2df-2f28-4fd6-88a0-3ec84e0352d4"/>
    <ds:schemaRef ds:uri="de29437c-417c-4821-be30-944b373c1fdc"/>
  </ds:schemaRefs>
</ds:datastoreItem>
</file>

<file path=customXml/itemProps3.xml><?xml version="1.0" encoding="utf-8"?>
<ds:datastoreItem xmlns:ds="http://schemas.openxmlformats.org/officeDocument/2006/customXml" ds:itemID="{4A708C11-62F2-4F1D-B478-F5209E815AB5}"/>
</file>

<file path=docProps/app.xml><?xml version="1.0" encoding="utf-8"?>
<Properties xmlns="http://schemas.openxmlformats.org/officeDocument/2006/extended-properties" xmlns:vt="http://schemas.openxmlformats.org/officeDocument/2006/docPropsVTypes">
  <Template>Normal</Template>
  <TotalTime>521</TotalTime>
  <Pages>4</Pages>
  <Words>1021</Words>
  <Characters>5701</Characters>
  <Application>Microsoft Office Word</Application>
  <DocSecurity>0</DocSecurity>
  <Lines>162</Lines>
  <Paragraphs>76</Paragraphs>
  <ScaleCrop>false</ScaleCrop>
  <HeadingPairs>
    <vt:vector size="2" baseType="variant">
      <vt:variant>
        <vt:lpstr>Title</vt:lpstr>
      </vt:variant>
      <vt:variant>
        <vt:i4>1</vt:i4>
      </vt:variant>
    </vt:vector>
  </HeadingPairs>
  <TitlesOfParts>
    <vt:vector size="1" baseType="lpstr">
      <vt:lpstr/>
    </vt:vector>
  </TitlesOfParts>
  <Company>amans</Company>
  <LinksUpToDate>false</LinksUpToDate>
  <CharactersWithSpaces>6646</CharactersWithSpaces>
  <SharedDoc>false</SharedDoc>
  <HLinks>
    <vt:vector size="12" baseType="variant">
      <vt:variant>
        <vt:i4>1310748</vt:i4>
      </vt:variant>
      <vt:variant>
        <vt:i4>3</vt:i4>
      </vt:variant>
      <vt:variant>
        <vt:i4>0</vt:i4>
      </vt:variant>
      <vt:variant>
        <vt:i4>5</vt:i4>
      </vt:variant>
      <vt:variant>
        <vt:lpwstr>http://www.amans.ca/</vt:lpwstr>
      </vt:variant>
      <vt:variant>
        <vt:lpwstr/>
      </vt:variant>
      <vt:variant>
        <vt:i4>4849789</vt:i4>
      </vt:variant>
      <vt:variant>
        <vt:i4>0</vt:i4>
      </vt:variant>
      <vt:variant>
        <vt:i4>0</vt:i4>
      </vt:variant>
      <vt:variant>
        <vt:i4>5</vt:i4>
      </vt:variant>
      <vt:variant>
        <vt:lpwstr>mailto:amans@eastlink.ca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amans</dc:creator>
  <cp:lastModifiedBy>Evan Lanni</cp:lastModifiedBy>
  <cp:revision>116</cp:revision>
  <cp:lastPrinted>2018-08-01T12:39:00Z</cp:lastPrinted>
  <dcterms:created xsi:type="dcterms:W3CDTF">2026-02-19T12:24:00Z</dcterms:created>
  <dcterms:modified xsi:type="dcterms:W3CDTF">2026-04-21T16:35:00Z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0x010100437782593051754289E2977D5F9EAC79</vt:lpwstr>
  </property>
  <property fmtid="{D5CDD505-2E9C-101B-9397-08002B2CF9AE}" pid="3" name="MediaServiceImageTags">
    <vt:lpwstr/>
  </property>
</Properties>
</file>