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1889EE" w14:textId="67EA3023" w:rsidR="003E7E06" w:rsidRPr="003D3AA5" w:rsidRDefault="003E7E06" w:rsidP="00250EEE">
      <w:pPr>
        <w:spacing w:after="0" w:line="240" w:lineRule="auto"/>
        <w:jc w:val="center"/>
        <w:rPr>
          <w:rFonts w:ascii="Calibri" w:eastAsia="Calibri" w:hAnsi="Calibri" w:cs="Calibri"/>
          <w:b/>
          <w:sz w:val="24"/>
          <w:szCs w:val="24"/>
        </w:rPr>
      </w:pPr>
      <w:r w:rsidRPr="003D3AA5">
        <w:rPr>
          <w:rFonts w:ascii="Calibri" w:eastAsia="Calibri" w:hAnsi="Calibri" w:cs="Calibri"/>
          <w:b/>
          <w:sz w:val="24"/>
          <w:szCs w:val="24"/>
        </w:rPr>
        <w:t>Nova Scotia Federation of Municipalities</w:t>
      </w:r>
    </w:p>
    <w:p w14:paraId="7E702DF3" w14:textId="77777777" w:rsidR="003E7E06" w:rsidRPr="003D3AA5" w:rsidRDefault="003E7E06" w:rsidP="007E1F30">
      <w:pPr>
        <w:spacing w:after="0" w:line="240" w:lineRule="auto"/>
        <w:jc w:val="center"/>
        <w:rPr>
          <w:rFonts w:ascii="Calibri" w:eastAsia="Calibri" w:hAnsi="Calibri" w:cs="Calibri"/>
          <w:b/>
          <w:sz w:val="24"/>
          <w:szCs w:val="24"/>
        </w:rPr>
      </w:pPr>
      <w:r w:rsidRPr="003D3AA5">
        <w:rPr>
          <w:rFonts w:ascii="Calibri" w:eastAsia="Calibri" w:hAnsi="Calibri" w:cs="Calibri"/>
          <w:b/>
          <w:sz w:val="24"/>
          <w:szCs w:val="24"/>
        </w:rPr>
        <w:t>Meeting of the Board of Directors</w:t>
      </w:r>
    </w:p>
    <w:p w14:paraId="309FAFDA" w14:textId="0D3B1575" w:rsidR="003E7E06" w:rsidRPr="003D3AA5" w:rsidRDefault="009D76FB" w:rsidP="007E1F30">
      <w:pPr>
        <w:spacing w:after="0" w:line="240" w:lineRule="auto"/>
        <w:jc w:val="center"/>
        <w:rPr>
          <w:rFonts w:ascii="Calibri" w:eastAsia="Calibri" w:hAnsi="Calibri" w:cs="Calibri"/>
          <w:b/>
          <w:sz w:val="24"/>
          <w:szCs w:val="24"/>
        </w:rPr>
      </w:pPr>
      <w:r>
        <w:rPr>
          <w:rFonts w:ascii="Calibri" w:eastAsia="Calibri" w:hAnsi="Calibri" w:cs="Calibri"/>
          <w:b/>
          <w:sz w:val="24"/>
          <w:szCs w:val="24"/>
        </w:rPr>
        <w:t>February 6</w:t>
      </w:r>
      <w:r w:rsidR="00F97385" w:rsidRPr="003D3AA5">
        <w:rPr>
          <w:rFonts w:ascii="Calibri" w:eastAsia="Calibri" w:hAnsi="Calibri" w:cs="Calibri"/>
          <w:b/>
          <w:sz w:val="24"/>
          <w:szCs w:val="24"/>
        </w:rPr>
        <w:t>, 202</w:t>
      </w:r>
      <w:r>
        <w:rPr>
          <w:rFonts w:ascii="Calibri" w:eastAsia="Calibri" w:hAnsi="Calibri" w:cs="Calibri"/>
          <w:b/>
          <w:sz w:val="24"/>
          <w:szCs w:val="24"/>
        </w:rPr>
        <w:t>6</w:t>
      </w:r>
    </w:p>
    <w:p w14:paraId="3E131B57" w14:textId="4649603A" w:rsidR="002C2295" w:rsidRPr="00151FE7" w:rsidRDefault="00151FE7" w:rsidP="00151FE7">
      <w:pPr>
        <w:spacing w:after="0" w:line="240" w:lineRule="auto"/>
        <w:jc w:val="center"/>
        <w:rPr>
          <w:rFonts w:ascii="Calibri" w:eastAsia="Calibri" w:hAnsi="Calibri" w:cs="Calibri"/>
          <w:noProof/>
        </w:rPr>
      </w:pPr>
      <w:r>
        <w:rPr>
          <w:rFonts w:ascii="Calibri" w:eastAsia="Calibri" w:hAnsi="Calibri" w:cs="Calibri"/>
          <w:b/>
          <w:sz w:val="24"/>
          <w:szCs w:val="24"/>
        </w:rPr>
        <w:t>Online Video Conference</w:t>
      </w:r>
    </w:p>
    <w:p w14:paraId="1D913A20" w14:textId="1ABD9C7C" w:rsidR="00151FE7" w:rsidRPr="00151FE7" w:rsidRDefault="00151FE7" w:rsidP="00151FE7">
      <w:pPr>
        <w:spacing w:after="0" w:line="240" w:lineRule="auto"/>
        <w:jc w:val="center"/>
        <w:rPr>
          <w:rFonts w:ascii="Calibri" w:eastAsia="Calibri" w:hAnsi="Calibri" w:cs="Calibri"/>
          <w:b/>
          <w:sz w:val="24"/>
          <w:szCs w:val="24"/>
        </w:rPr>
      </w:pPr>
      <w:r w:rsidRPr="00E931FA">
        <w:rPr>
          <w:rFonts w:ascii="Calibri" w:eastAsia="Calibri" w:hAnsi="Calibri" w:cs="Calibri"/>
          <w:noProof/>
        </w:rPr>
        <mc:AlternateContent>
          <mc:Choice Requires="wpg">
            <w:drawing>
              <wp:anchor distT="0" distB="0" distL="114300" distR="114300" simplePos="0" relativeHeight="251658240" behindDoc="1" locked="0" layoutInCell="1" allowOverlap="1" wp14:anchorId="48600E80" wp14:editId="3867E5DB">
                <wp:simplePos x="0" y="0"/>
                <wp:positionH relativeFrom="margin">
                  <wp:posOffset>-175260</wp:posOffset>
                </wp:positionH>
                <wp:positionV relativeFrom="page">
                  <wp:posOffset>1734949</wp:posOffset>
                </wp:positionV>
                <wp:extent cx="6405245" cy="1270"/>
                <wp:effectExtent l="0" t="19050" r="14605" b="17780"/>
                <wp:wrapNone/>
                <wp:docPr id="1566271348" name="Group 15662713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05245" cy="1270"/>
                          <a:chOff x="1072" y="3099"/>
                          <a:chExt cx="10087" cy="2"/>
                        </a:xfrm>
                      </wpg:grpSpPr>
                      <wps:wsp>
                        <wps:cNvPr id="1760295861" name="Freeform 3"/>
                        <wps:cNvSpPr>
                          <a:spLocks/>
                        </wps:cNvSpPr>
                        <wps:spPr bwMode="auto">
                          <a:xfrm>
                            <a:off x="1072" y="3099"/>
                            <a:ext cx="10087" cy="2"/>
                          </a:xfrm>
                          <a:custGeom>
                            <a:avLst/>
                            <a:gdLst>
                              <a:gd name="T0" fmla="+- 0 1072 1072"/>
                              <a:gd name="T1" fmla="*/ T0 w 10087"/>
                              <a:gd name="T2" fmla="+- 0 11159 1072"/>
                              <a:gd name="T3" fmla="*/ T2 w 10087"/>
                            </a:gdLst>
                            <a:ahLst/>
                            <a:cxnLst>
                              <a:cxn ang="0">
                                <a:pos x="T1" y="0"/>
                              </a:cxn>
                              <a:cxn ang="0">
                                <a:pos x="T3" y="0"/>
                              </a:cxn>
                            </a:cxnLst>
                            <a:rect l="0" t="0" r="r" b="b"/>
                            <a:pathLst>
                              <a:path w="10087">
                                <a:moveTo>
                                  <a:pt x="0" y="0"/>
                                </a:moveTo>
                                <a:lnTo>
                                  <a:pt x="10087" y="0"/>
                                </a:lnTo>
                              </a:path>
                            </a:pathLst>
                          </a:custGeom>
                          <a:noFill/>
                          <a:ln w="4539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arto="http://schemas.microsoft.com/office/word/2006/arto">
            <w:pict>
              <v:group w14:anchorId="4A131D1A" id="Group 1566271348" o:spid="_x0000_s1026" style="position:absolute;margin-left:-13.8pt;margin-top:136.6pt;width:504.35pt;height:.1pt;z-index:-251656192;mso-position-horizontal-relative:margin;mso-position-vertical-relative:page" coordorigin="1072,3099" coordsize="1008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">
                <v:shape id="Freeform 3" o:spid="_x0000_s1027" style="position:absolute;left:1072;top:3099;width:10087;height:2;visibility:visible;mso-wrap-style:square;v-text-anchor:top" coordsize="1008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" path="m,l10087,e" filled="f" strokeweight="1.2609mm">
                  <v:path arrowok="t" o:connecttype="custom" o:connectlocs="0,0;10087,0" o:connectangles="0,0"/>
                </v:shape>
                <w10:wrap anchorx="margin" anchory="page"/>
              </v:group>
            </w:pict>
          </mc:Fallback>
        </mc:AlternateContent>
      </w:r>
    </w:p>
    <w:p w14:paraId="3B649FC2" w14:textId="0588D89C" w:rsidR="003E7E06" w:rsidRDefault="003E7E06" w:rsidP="00385341">
      <w:pPr>
        <w:spacing w:after="0" w:line="240" w:lineRule="auto"/>
        <w:jc w:val="both"/>
        <w:rPr>
          <w:rFonts w:ascii="Calibri" w:eastAsia="Calibri" w:hAnsi="Calibri" w:cs="Calibri"/>
        </w:rPr>
      </w:pPr>
      <w:r w:rsidRPr="00E931FA">
        <w:rPr>
          <w:rFonts w:ascii="Calibri" w:eastAsia="Calibri" w:hAnsi="Calibri" w:cs="Calibri"/>
        </w:rPr>
        <w:t xml:space="preserve">A meeting of the Board of Directors of the Nova Scotia Federation of Municipalities convened on </w:t>
      </w:r>
      <w:r w:rsidR="00C64CB9">
        <w:rPr>
          <w:rFonts w:ascii="Calibri" w:eastAsia="Calibri" w:hAnsi="Calibri" w:cs="Calibri"/>
        </w:rPr>
        <w:t>Fri</w:t>
      </w:r>
      <w:r w:rsidR="00783D72">
        <w:rPr>
          <w:rFonts w:ascii="Calibri" w:eastAsia="Calibri" w:hAnsi="Calibri" w:cs="Calibri"/>
        </w:rPr>
        <w:t xml:space="preserve">day </w:t>
      </w:r>
      <w:r w:rsidR="00151FE7">
        <w:rPr>
          <w:rFonts w:ascii="Calibri" w:eastAsia="Calibri" w:hAnsi="Calibri" w:cs="Calibri"/>
        </w:rPr>
        <w:t>February 6</w:t>
      </w:r>
      <w:r w:rsidR="00CD6E57">
        <w:rPr>
          <w:rFonts w:ascii="Calibri" w:eastAsia="Calibri" w:hAnsi="Calibri" w:cs="Calibri"/>
        </w:rPr>
        <w:t>, 202</w:t>
      </w:r>
      <w:r w:rsidR="00151FE7">
        <w:rPr>
          <w:rFonts w:ascii="Calibri" w:eastAsia="Calibri" w:hAnsi="Calibri" w:cs="Calibri"/>
        </w:rPr>
        <w:t>6</w:t>
      </w:r>
      <w:r w:rsidR="00F97385">
        <w:rPr>
          <w:rFonts w:ascii="Calibri" w:eastAsia="Calibri" w:hAnsi="Calibri" w:cs="Calibri"/>
        </w:rPr>
        <w:t xml:space="preserve"> @ </w:t>
      </w:r>
      <w:r w:rsidR="00151FE7">
        <w:rPr>
          <w:rFonts w:ascii="Calibri" w:eastAsia="Calibri" w:hAnsi="Calibri" w:cs="Calibri"/>
        </w:rPr>
        <w:t>8:00</w:t>
      </w:r>
      <w:r w:rsidR="0090214B">
        <w:rPr>
          <w:rFonts w:ascii="Calibri" w:eastAsia="Calibri" w:hAnsi="Calibri" w:cs="Calibri"/>
        </w:rPr>
        <w:t xml:space="preserve"> </w:t>
      </w:r>
      <w:r w:rsidR="00151FE7">
        <w:rPr>
          <w:rFonts w:ascii="Calibri" w:eastAsia="Calibri" w:hAnsi="Calibri" w:cs="Calibri"/>
        </w:rPr>
        <w:t>a</w:t>
      </w:r>
      <w:r w:rsidR="0090214B">
        <w:rPr>
          <w:rFonts w:ascii="Calibri" w:eastAsia="Calibri" w:hAnsi="Calibri" w:cs="Calibri"/>
        </w:rPr>
        <w:t>m</w:t>
      </w:r>
      <w:r w:rsidRPr="00E931FA">
        <w:rPr>
          <w:rFonts w:ascii="Calibri" w:eastAsia="Calibri" w:hAnsi="Calibri" w:cs="Calibri"/>
        </w:rPr>
        <w:t>. The following Board Members were present:</w:t>
      </w:r>
    </w:p>
    <w:p w14:paraId="5579C0E8" w14:textId="77777777" w:rsidR="00721421" w:rsidRPr="00E931FA" w:rsidRDefault="00721421" w:rsidP="00385341">
      <w:pPr>
        <w:spacing w:after="0" w:line="240" w:lineRule="auto"/>
        <w:jc w:val="both"/>
        <w:rPr>
          <w:rFonts w:ascii="Calibri" w:eastAsia="Calibri" w:hAnsi="Calibri" w:cs="Calibri"/>
        </w:rPr>
      </w:pPr>
    </w:p>
    <w:p w14:paraId="7153AD70" w14:textId="0B51918A" w:rsidR="008B32E5" w:rsidRDefault="008D7D5F" w:rsidP="008D7D5F">
      <w:pPr>
        <w:widowControl w:val="0"/>
        <w:numPr>
          <w:ilvl w:val="0"/>
          <w:numId w:val="1"/>
        </w:numPr>
        <w:tabs>
          <w:tab w:val="left" w:pos="540"/>
        </w:tabs>
        <w:spacing w:after="0" w:line="240" w:lineRule="auto"/>
        <w:ind w:left="540" w:right="-30" w:hanging="180"/>
        <w:contextualSpacing/>
        <w:jc w:val="both"/>
        <w:rPr>
          <w:rFonts w:ascii="Calibri" w:eastAsia="Calibri" w:hAnsi="Calibri" w:cs="Calibri"/>
        </w:rPr>
      </w:pPr>
      <w:r>
        <w:rPr>
          <w:rFonts w:ascii="Calibri" w:eastAsia="Calibri" w:hAnsi="Calibri" w:cs="Calibri"/>
          <w:lang w:val="en-US"/>
        </w:rPr>
        <w:t xml:space="preserve">Mayor </w:t>
      </w:r>
      <w:r w:rsidRPr="00E72AA2">
        <w:rPr>
          <w:rFonts w:ascii="Calibri" w:eastAsia="Calibri" w:hAnsi="Calibri" w:cs="Calibri"/>
          <w:lang w:val="en-US"/>
        </w:rPr>
        <w:t>David Mitchell</w:t>
      </w:r>
      <w:r>
        <w:rPr>
          <w:rFonts w:ascii="Calibri" w:eastAsia="Calibri" w:hAnsi="Calibri" w:cs="Calibri"/>
          <w:lang w:val="en-US"/>
        </w:rPr>
        <w:t xml:space="preserve">, Town of Bridgewater, </w:t>
      </w:r>
      <w:r w:rsidR="008B32E5" w:rsidRPr="008D7D5F">
        <w:rPr>
          <w:rFonts w:ascii="Calibri" w:eastAsia="Calibri" w:hAnsi="Calibri" w:cs="Calibri"/>
        </w:rPr>
        <w:t>President</w:t>
      </w:r>
    </w:p>
    <w:p w14:paraId="1E746369" w14:textId="3DE18F11" w:rsidR="00CC1A94" w:rsidRDefault="004F0380" w:rsidP="00CC1A94">
      <w:pPr>
        <w:widowControl w:val="0"/>
        <w:numPr>
          <w:ilvl w:val="0"/>
          <w:numId w:val="1"/>
        </w:numPr>
        <w:tabs>
          <w:tab w:val="left" w:pos="540"/>
        </w:tabs>
        <w:spacing w:after="0" w:line="240" w:lineRule="auto"/>
        <w:ind w:left="540" w:right="-30" w:hanging="180"/>
        <w:contextualSpacing/>
        <w:jc w:val="both"/>
        <w:rPr>
          <w:rFonts w:ascii="Calibri" w:eastAsia="Calibri" w:hAnsi="Calibri" w:cs="Calibri"/>
        </w:rPr>
      </w:pPr>
      <w:r>
        <w:rPr>
          <w:rFonts w:ascii="Calibri" w:eastAsia="Calibri" w:hAnsi="Calibri" w:cs="Calibri"/>
        </w:rPr>
        <w:t>Councillor</w:t>
      </w:r>
      <w:r w:rsidR="000230F2">
        <w:rPr>
          <w:rFonts w:ascii="Calibri" w:eastAsia="Calibri" w:hAnsi="Calibri" w:cs="Calibri"/>
        </w:rPr>
        <w:t xml:space="preserve"> </w:t>
      </w:r>
      <w:r w:rsidR="000230F2" w:rsidRPr="004D4519">
        <w:rPr>
          <w:rFonts w:ascii="Calibri" w:eastAsia="Calibri" w:hAnsi="Calibri" w:cs="Calibri"/>
        </w:rPr>
        <w:t>Eldon MacDonald</w:t>
      </w:r>
      <w:r w:rsidR="000230F2">
        <w:rPr>
          <w:rFonts w:ascii="Calibri" w:eastAsia="Calibri" w:hAnsi="Calibri" w:cs="Calibri"/>
        </w:rPr>
        <w:t>, Cape Breton Regional Municipality</w:t>
      </w:r>
      <w:r w:rsidR="00CC1A94">
        <w:rPr>
          <w:rFonts w:ascii="Calibri" w:eastAsia="Calibri" w:hAnsi="Calibri" w:cs="Calibri"/>
          <w:lang w:val="en-US"/>
        </w:rPr>
        <w:t xml:space="preserve">, </w:t>
      </w:r>
      <w:r w:rsidR="00CC1A94" w:rsidRPr="008D7D5F">
        <w:rPr>
          <w:rFonts w:ascii="Calibri" w:eastAsia="Calibri" w:hAnsi="Calibri" w:cs="Calibri"/>
        </w:rPr>
        <w:t>Vice President</w:t>
      </w:r>
    </w:p>
    <w:p w14:paraId="015C838E" w14:textId="2BDB5860" w:rsidR="00F448F4" w:rsidRPr="00F448F4" w:rsidRDefault="00F448F4" w:rsidP="00F448F4">
      <w:pPr>
        <w:widowControl w:val="0"/>
        <w:numPr>
          <w:ilvl w:val="0"/>
          <w:numId w:val="1"/>
        </w:numPr>
        <w:tabs>
          <w:tab w:val="left" w:pos="540"/>
        </w:tabs>
        <w:spacing w:after="0" w:line="240" w:lineRule="auto"/>
        <w:ind w:left="540" w:right="-1170" w:hanging="180"/>
        <w:contextualSpacing/>
        <w:jc w:val="both"/>
        <w:rPr>
          <w:rFonts w:ascii="Calibri" w:eastAsia="Calibri" w:hAnsi="Calibri" w:cs="Calibri"/>
        </w:rPr>
      </w:pPr>
      <w:r>
        <w:rPr>
          <w:rFonts w:ascii="Calibri" w:eastAsia="Calibri" w:hAnsi="Calibri" w:cs="Calibri"/>
          <w:w w:val="101"/>
        </w:rPr>
        <w:t>Mayor Pam Mood, Town of Yarmouth, Past President</w:t>
      </w:r>
    </w:p>
    <w:p w14:paraId="75DCCFE3" w14:textId="77777777" w:rsidR="00151FE7" w:rsidRPr="00C716A9" w:rsidRDefault="00151FE7" w:rsidP="00AA0F36">
      <w:pPr>
        <w:widowControl w:val="0"/>
        <w:numPr>
          <w:ilvl w:val="0"/>
          <w:numId w:val="1"/>
        </w:numPr>
        <w:tabs>
          <w:tab w:val="left" w:pos="540"/>
        </w:tabs>
        <w:spacing w:after="0" w:line="240" w:lineRule="auto"/>
        <w:ind w:left="540" w:right="-30" w:hanging="180"/>
        <w:contextualSpacing/>
        <w:jc w:val="both"/>
        <w:rPr>
          <w:rFonts w:ascii="Calibri" w:eastAsia="Calibri" w:hAnsi="Calibri" w:cs="Calibri"/>
        </w:rPr>
      </w:pPr>
      <w:r>
        <w:rPr>
          <w:rFonts w:ascii="Calibri" w:eastAsia="Calibri" w:hAnsi="Calibri" w:cs="Calibri"/>
          <w:w w:val="101"/>
        </w:rPr>
        <w:t>CAO Kim Ramsay, Municipality of East Hants, AMANS Rep</w:t>
      </w:r>
    </w:p>
    <w:p w14:paraId="33202B61" w14:textId="77777777" w:rsidR="00151FE7" w:rsidRPr="000230F2" w:rsidRDefault="00151FE7" w:rsidP="000230F2">
      <w:pPr>
        <w:widowControl w:val="0"/>
        <w:numPr>
          <w:ilvl w:val="0"/>
          <w:numId w:val="1"/>
        </w:numPr>
        <w:tabs>
          <w:tab w:val="left" w:pos="540"/>
        </w:tabs>
        <w:spacing w:after="0" w:line="240" w:lineRule="auto"/>
        <w:ind w:left="540" w:right="-30" w:hanging="180"/>
        <w:contextualSpacing/>
        <w:jc w:val="both"/>
        <w:rPr>
          <w:rFonts w:ascii="Calibri" w:eastAsia="Calibri" w:hAnsi="Calibri" w:cs="Calibri"/>
        </w:rPr>
      </w:pPr>
      <w:r>
        <w:rPr>
          <w:rFonts w:ascii="Calibri" w:eastAsia="Calibri" w:hAnsi="Calibri" w:cs="Calibri"/>
        </w:rPr>
        <w:t xml:space="preserve">Councillor Alison Smith, </w:t>
      </w:r>
      <w:r>
        <w:rPr>
          <w:rFonts w:ascii="Calibri" w:eastAsia="Calibri" w:hAnsi="Calibri" w:cs="Calibri"/>
          <w:w w:val="101"/>
        </w:rPr>
        <w:t>Municipality of the District of Lunenburg, Regional Representative</w:t>
      </w:r>
    </w:p>
    <w:p w14:paraId="742D0213" w14:textId="77777777" w:rsidR="00151FE7" w:rsidRPr="005728D4" w:rsidRDefault="00151FE7" w:rsidP="00AA0F36">
      <w:pPr>
        <w:widowControl w:val="0"/>
        <w:numPr>
          <w:ilvl w:val="0"/>
          <w:numId w:val="1"/>
        </w:numPr>
        <w:tabs>
          <w:tab w:val="left" w:pos="540"/>
        </w:tabs>
        <w:spacing w:after="0" w:line="240" w:lineRule="auto"/>
        <w:ind w:left="540" w:right="-30" w:hanging="180"/>
        <w:contextualSpacing/>
        <w:jc w:val="both"/>
        <w:rPr>
          <w:rFonts w:ascii="Calibri" w:eastAsia="Calibri" w:hAnsi="Calibri" w:cs="Calibri"/>
        </w:rPr>
      </w:pPr>
      <w:r>
        <w:rPr>
          <w:rFonts w:ascii="Calibri" w:eastAsia="Calibri" w:hAnsi="Calibri" w:cs="Calibri"/>
        </w:rPr>
        <w:t>Councillor</w:t>
      </w:r>
      <w:r w:rsidRPr="004D4519">
        <w:rPr>
          <w:rFonts w:ascii="Calibri" w:eastAsia="Calibri" w:hAnsi="Calibri" w:cs="Calibri"/>
        </w:rPr>
        <w:t xml:space="preserve"> Andy Thompson</w:t>
      </w:r>
      <w:r>
        <w:rPr>
          <w:rFonts w:ascii="Calibri" w:eastAsia="Calibri" w:hAnsi="Calibri" w:cs="Calibri"/>
        </w:rPr>
        <w:t xml:space="preserve">, Municipality of Pictou County, </w:t>
      </w:r>
      <w:r>
        <w:rPr>
          <w:rFonts w:ascii="Calibri" w:eastAsia="Calibri" w:hAnsi="Calibri" w:cs="Calibri"/>
          <w:w w:val="101"/>
        </w:rPr>
        <w:t>Regional Representative</w:t>
      </w:r>
    </w:p>
    <w:p w14:paraId="389FF2BA" w14:textId="77777777" w:rsidR="00151FE7" w:rsidRPr="00031E1C" w:rsidRDefault="00151FE7" w:rsidP="007F2113">
      <w:pPr>
        <w:widowControl w:val="0"/>
        <w:numPr>
          <w:ilvl w:val="0"/>
          <w:numId w:val="1"/>
        </w:numPr>
        <w:tabs>
          <w:tab w:val="left" w:pos="540"/>
        </w:tabs>
        <w:spacing w:after="0" w:line="240" w:lineRule="auto"/>
        <w:ind w:left="540" w:right="-30" w:hanging="180"/>
        <w:contextualSpacing/>
        <w:jc w:val="both"/>
        <w:rPr>
          <w:rFonts w:ascii="Calibri" w:eastAsia="Calibri" w:hAnsi="Calibri" w:cs="Calibri"/>
        </w:rPr>
      </w:pPr>
      <w:r>
        <w:rPr>
          <w:rFonts w:ascii="Calibri" w:eastAsia="Calibri" w:hAnsi="Calibri" w:cs="Calibri"/>
          <w:w w:val="101"/>
        </w:rPr>
        <w:t>Councillor Christina Sappington, Municipality of the County of Kings, Regional Representative</w:t>
      </w:r>
    </w:p>
    <w:p w14:paraId="6B2FA5CE" w14:textId="77777777" w:rsidR="00151FE7" w:rsidRPr="00C716A9" w:rsidRDefault="00151FE7" w:rsidP="00CC1A94">
      <w:pPr>
        <w:widowControl w:val="0"/>
        <w:numPr>
          <w:ilvl w:val="0"/>
          <w:numId w:val="1"/>
        </w:numPr>
        <w:tabs>
          <w:tab w:val="left" w:pos="540"/>
        </w:tabs>
        <w:spacing w:after="0" w:line="240" w:lineRule="auto"/>
        <w:ind w:left="540" w:right="-30" w:hanging="180"/>
        <w:contextualSpacing/>
        <w:jc w:val="both"/>
        <w:rPr>
          <w:rFonts w:ascii="Calibri" w:eastAsia="Calibri" w:hAnsi="Calibri" w:cs="Calibri"/>
        </w:rPr>
      </w:pPr>
      <w:r>
        <w:rPr>
          <w:rFonts w:ascii="Calibri" w:eastAsia="Calibri" w:hAnsi="Calibri" w:cs="Calibri"/>
        </w:rPr>
        <w:t>Councillor</w:t>
      </w:r>
      <w:r w:rsidRPr="004D4519">
        <w:rPr>
          <w:rFonts w:ascii="Calibri" w:eastAsia="Calibri" w:hAnsi="Calibri" w:cs="Calibri"/>
        </w:rPr>
        <w:t xml:space="preserve"> </w:t>
      </w:r>
      <w:r>
        <w:rPr>
          <w:rFonts w:ascii="Calibri" w:eastAsia="Calibri" w:hAnsi="Calibri" w:cs="Calibri"/>
        </w:rPr>
        <w:t>Gordon</w:t>
      </w:r>
      <w:r w:rsidRPr="004D4519">
        <w:rPr>
          <w:rFonts w:ascii="Calibri" w:eastAsia="Calibri" w:hAnsi="Calibri" w:cs="Calibri"/>
        </w:rPr>
        <w:t xml:space="preserve"> MacDonald</w:t>
      </w:r>
      <w:r>
        <w:rPr>
          <w:rFonts w:ascii="Calibri" w:eastAsia="Calibri" w:hAnsi="Calibri" w:cs="Calibri"/>
        </w:rPr>
        <w:t xml:space="preserve">, Cape Breton Regional Municipality, </w:t>
      </w:r>
      <w:r>
        <w:rPr>
          <w:rFonts w:ascii="Calibri" w:eastAsia="Calibri" w:hAnsi="Calibri" w:cs="Calibri"/>
          <w:w w:val="101"/>
        </w:rPr>
        <w:t>Regional Representative</w:t>
      </w:r>
    </w:p>
    <w:p w14:paraId="6B049BF7" w14:textId="77777777" w:rsidR="00151FE7" w:rsidRPr="00411469" w:rsidRDefault="00151FE7" w:rsidP="00151FE7">
      <w:pPr>
        <w:widowControl w:val="0"/>
        <w:numPr>
          <w:ilvl w:val="0"/>
          <w:numId w:val="1"/>
        </w:numPr>
        <w:tabs>
          <w:tab w:val="left" w:pos="540"/>
        </w:tabs>
        <w:spacing w:after="0" w:line="240" w:lineRule="auto"/>
        <w:ind w:left="540" w:right="-30" w:hanging="180"/>
        <w:contextualSpacing/>
        <w:jc w:val="both"/>
        <w:rPr>
          <w:rFonts w:ascii="Calibri" w:eastAsia="Calibri" w:hAnsi="Calibri" w:cs="Calibri"/>
        </w:rPr>
      </w:pPr>
      <w:r>
        <w:rPr>
          <w:rFonts w:ascii="Calibri" w:eastAsia="Calibri" w:hAnsi="Calibri" w:cs="Calibri"/>
          <w:lang w:val="en-US"/>
        </w:rPr>
        <w:t xml:space="preserve">Councillor </w:t>
      </w:r>
      <w:r w:rsidRPr="00E72AA2">
        <w:rPr>
          <w:rFonts w:ascii="Calibri" w:eastAsia="Calibri" w:hAnsi="Calibri" w:cs="Calibri"/>
          <w:lang w:val="en-US"/>
        </w:rPr>
        <w:t>Phil Mooney</w:t>
      </w:r>
      <w:r>
        <w:rPr>
          <w:rFonts w:ascii="Calibri" w:eastAsia="Calibri" w:hAnsi="Calibri" w:cs="Calibri"/>
          <w:lang w:val="en-US"/>
        </w:rPr>
        <w:t>, Municipality of the County of Yarmouth, Regional Representative</w:t>
      </w:r>
    </w:p>
    <w:p w14:paraId="773FB628" w14:textId="77777777" w:rsidR="00151FE7" w:rsidRPr="00151FE7" w:rsidRDefault="00151FE7" w:rsidP="00151FE7">
      <w:pPr>
        <w:widowControl w:val="0"/>
        <w:numPr>
          <w:ilvl w:val="0"/>
          <w:numId w:val="1"/>
        </w:numPr>
        <w:tabs>
          <w:tab w:val="left" w:pos="540"/>
        </w:tabs>
        <w:spacing w:after="0" w:line="240" w:lineRule="auto"/>
        <w:ind w:left="540" w:right="-30" w:hanging="180"/>
        <w:contextualSpacing/>
        <w:jc w:val="both"/>
        <w:rPr>
          <w:rFonts w:eastAsia="Calibri" w:cstheme="minorHAnsi"/>
        </w:rPr>
      </w:pPr>
      <w:r w:rsidRPr="004F3A03">
        <w:rPr>
          <w:rFonts w:eastAsia="Calibri" w:cstheme="minorHAnsi"/>
        </w:rPr>
        <w:t xml:space="preserve">Deputy Mayor Maddie Charlton, Region of Queens, </w:t>
      </w:r>
      <w:r w:rsidRPr="004F3A03">
        <w:rPr>
          <w:rFonts w:eastAsia="Calibri" w:cstheme="minorHAnsi"/>
          <w:w w:val="101"/>
        </w:rPr>
        <w:t>Regional Representative</w:t>
      </w:r>
    </w:p>
    <w:p w14:paraId="623C165D" w14:textId="77777777" w:rsidR="00151FE7" w:rsidRDefault="00151FE7" w:rsidP="00E75E76">
      <w:pPr>
        <w:widowControl w:val="0"/>
        <w:numPr>
          <w:ilvl w:val="0"/>
          <w:numId w:val="1"/>
        </w:numPr>
        <w:tabs>
          <w:tab w:val="left" w:pos="540"/>
        </w:tabs>
        <w:spacing w:after="0" w:line="240" w:lineRule="auto"/>
        <w:ind w:left="540" w:right="-30" w:hanging="180"/>
        <w:contextualSpacing/>
        <w:jc w:val="both"/>
        <w:rPr>
          <w:rFonts w:ascii="Calibri" w:eastAsia="Calibri" w:hAnsi="Calibri" w:cs="Calibri"/>
        </w:rPr>
      </w:pPr>
      <w:r>
        <w:rPr>
          <w:rFonts w:ascii="Calibri" w:eastAsia="Calibri" w:hAnsi="Calibri" w:cs="Calibri"/>
          <w:lang w:val="en-US"/>
        </w:rPr>
        <w:t xml:space="preserve">Deputy Warden </w:t>
      </w:r>
      <w:r w:rsidRPr="00E72AA2">
        <w:rPr>
          <w:rFonts w:ascii="Calibri" w:eastAsia="Calibri" w:hAnsi="Calibri" w:cs="Calibri"/>
          <w:lang w:val="en-US"/>
        </w:rPr>
        <w:t>Amanda Mombourquette</w:t>
      </w:r>
      <w:r>
        <w:rPr>
          <w:rFonts w:ascii="Calibri" w:eastAsia="Calibri" w:hAnsi="Calibri" w:cs="Calibri"/>
          <w:lang w:val="en-US"/>
        </w:rPr>
        <w:t>, Municipality of the County of Richmond, Regional Representative</w:t>
      </w:r>
      <w:r w:rsidRPr="00E72AA2">
        <w:rPr>
          <w:rFonts w:ascii="Calibri" w:eastAsia="Calibri" w:hAnsi="Calibri" w:cs="Calibri"/>
          <w:lang w:val="en-US"/>
        </w:rPr>
        <w:t xml:space="preserve"> </w:t>
      </w:r>
    </w:p>
    <w:p w14:paraId="3632D51D" w14:textId="77777777" w:rsidR="00151FE7" w:rsidRPr="00883619" w:rsidRDefault="00151FE7" w:rsidP="00973A37">
      <w:pPr>
        <w:widowControl w:val="0"/>
        <w:numPr>
          <w:ilvl w:val="0"/>
          <w:numId w:val="1"/>
        </w:numPr>
        <w:tabs>
          <w:tab w:val="left" w:pos="540"/>
        </w:tabs>
        <w:spacing w:after="0" w:line="240" w:lineRule="auto"/>
        <w:ind w:left="540" w:right="-30" w:hanging="180"/>
        <w:contextualSpacing/>
        <w:jc w:val="both"/>
        <w:rPr>
          <w:rFonts w:ascii="Calibri" w:eastAsia="Calibri" w:hAnsi="Calibri" w:cs="Calibri"/>
        </w:rPr>
      </w:pPr>
      <w:r>
        <w:rPr>
          <w:rFonts w:ascii="Calibri" w:eastAsia="Calibri" w:hAnsi="Calibri" w:cs="Calibri"/>
          <w:w w:val="101"/>
        </w:rPr>
        <w:t>Deputy Warden John Dunbar, Municipality of the County of Antigonish, Regional Representative</w:t>
      </w:r>
    </w:p>
    <w:p w14:paraId="57267F84" w14:textId="77777777" w:rsidR="00151FE7" w:rsidRPr="00411469" w:rsidRDefault="00151FE7" w:rsidP="00973A37">
      <w:pPr>
        <w:widowControl w:val="0"/>
        <w:numPr>
          <w:ilvl w:val="0"/>
          <w:numId w:val="1"/>
        </w:numPr>
        <w:tabs>
          <w:tab w:val="left" w:pos="540"/>
        </w:tabs>
        <w:spacing w:after="0" w:line="240" w:lineRule="auto"/>
        <w:ind w:left="540" w:right="-30" w:hanging="180"/>
        <w:contextualSpacing/>
        <w:jc w:val="both"/>
        <w:rPr>
          <w:rFonts w:ascii="Calibri" w:eastAsia="Calibri" w:hAnsi="Calibri" w:cs="Calibri"/>
        </w:rPr>
      </w:pPr>
      <w:r>
        <w:rPr>
          <w:rFonts w:ascii="Calibri" w:eastAsia="Calibri" w:hAnsi="Calibri" w:cs="Calibri"/>
          <w:w w:val="101"/>
        </w:rPr>
        <w:t>Mayor Amery Boyer, Town of Annapolis Royal, Regional Representative</w:t>
      </w:r>
    </w:p>
    <w:p w14:paraId="7AF6DDD1" w14:textId="77777777" w:rsidR="00151FE7" w:rsidRPr="00151FE7" w:rsidRDefault="00151FE7" w:rsidP="00CD4A36">
      <w:pPr>
        <w:widowControl w:val="0"/>
        <w:numPr>
          <w:ilvl w:val="0"/>
          <w:numId w:val="1"/>
        </w:numPr>
        <w:tabs>
          <w:tab w:val="left" w:pos="540"/>
        </w:tabs>
        <w:spacing w:after="0" w:line="240" w:lineRule="auto"/>
        <w:ind w:left="540" w:right="-30" w:hanging="180"/>
        <w:contextualSpacing/>
        <w:jc w:val="both"/>
        <w:rPr>
          <w:rFonts w:ascii="Calibri" w:eastAsia="Calibri" w:hAnsi="Calibri" w:cs="Calibri"/>
        </w:rPr>
      </w:pPr>
      <w:r>
        <w:rPr>
          <w:rFonts w:ascii="Calibri" w:eastAsia="Calibri" w:hAnsi="Calibri" w:cs="Calibri"/>
          <w:w w:val="101"/>
        </w:rPr>
        <w:t>Mayor Lennie White, Town of Westville, Regional Representative</w:t>
      </w:r>
    </w:p>
    <w:p w14:paraId="336315E7" w14:textId="77777777" w:rsidR="004B333F" w:rsidRDefault="004B333F" w:rsidP="0025563F">
      <w:pPr>
        <w:widowControl w:val="0"/>
        <w:tabs>
          <w:tab w:val="left" w:pos="567"/>
        </w:tabs>
        <w:spacing w:after="0" w:line="240" w:lineRule="auto"/>
        <w:ind w:right="-30"/>
        <w:contextualSpacing/>
        <w:jc w:val="both"/>
        <w:rPr>
          <w:rFonts w:ascii="Calibri" w:eastAsia="Times New Roman" w:hAnsi="Calibri" w:cs="Calibri"/>
          <w:w w:val="101"/>
        </w:rPr>
      </w:pPr>
    </w:p>
    <w:p w14:paraId="4466842A" w14:textId="5F0A6313" w:rsidR="00274C70" w:rsidRPr="006113CE" w:rsidRDefault="00EE3FA6" w:rsidP="00D0385C">
      <w:pPr>
        <w:widowControl w:val="0"/>
        <w:tabs>
          <w:tab w:val="left" w:pos="567"/>
        </w:tabs>
        <w:spacing w:after="0" w:line="240" w:lineRule="auto"/>
        <w:ind w:left="540" w:right="-30" w:hanging="180"/>
        <w:contextualSpacing/>
        <w:jc w:val="both"/>
        <w:rPr>
          <w:rFonts w:ascii="Calibri" w:eastAsia="Calibri" w:hAnsi="Calibri" w:cs="Calibri"/>
        </w:rPr>
      </w:pPr>
      <w:r w:rsidRPr="00F97385">
        <w:rPr>
          <w:rFonts w:ascii="Calibri" w:eastAsia="Times New Roman" w:hAnsi="Calibri" w:cs="Calibri"/>
          <w:w w:val="101"/>
        </w:rPr>
        <w:t>Regrets</w:t>
      </w:r>
      <w:r w:rsidR="00927041">
        <w:rPr>
          <w:rFonts w:ascii="Calibri" w:eastAsia="Times New Roman" w:hAnsi="Calibri" w:cs="Calibri"/>
          <w:w w:val="101"/>
        </w:rPr>
        <w:t>:</w:t>
      </w:r>
    </w:p>
    <w:p w14:paraId="11E4C66B" w14:textId="77777777" w:rsidR="004D6834" w:rsidRDefault="00295E60" w:rsidP="004D6834">
      <w:pPr>
        <w:widowControl w:val="0"/>
        <w:numPr>
          <w:ilvl w:val="0"/>
          <w:numId w:val="1"/>
        </w:numPr>
        <w:tabs>
          <w:tab w:val="left" w:pos="540"/>
        </w:tabs>
        <w:spacing w:after="0" w:line="240" w:lineRule="auto"/>
        <w:ind w:left="540" w:right="-30" w:hanging="180"/>
        <w:contextualSpacing/>
        <w:jc w:val="both"/>
        <w:rPr>
          <w:rFonts w:ascii="Calibri" w:eastAsia="Calibri" w:hAnsi="Calibri" w:cs="Calibri"/>
        </w:rPr>
      </w:pPr>
      <w:r>
        <w:rPr>
          <w:rFonts w:ascii="Calibri" w:eastAsia="Calibri" w:hAnsi="Calibri" w:cs="Calibri"/>
        </w:rPr>
        <w:t xml:space="preserve">Councillor </w:t>
      </w:r>
      <w:r w:rsidRPr="004D4519">
        <w:rPr>
          <w:rFonts w:ascii="Calibri" w:eastAsia="Calibri" w:hAnsi="Calibri" w:cs="Calibri"/>
        </w:rPr>
        <w:t>Belle Hatfield</w:t>
      </w:r>
      <w:r>
        <w:rPr>
          <w:rFonts w:ascii="Calibri" w:eastAsia="Calibri" w:hAnsi="Calibri" w:cs="Calibri"/>
        </w:rPr>
        <w:t xml:space="preserve">, Town of Yarmouth, </w:t>
      </w:r>
      <w:r>
        <w:rPr>
          <w:rFonts w:ascii="Calibri" w:eastAsia="Calibri" w:hAnsi="Calibri" w:cs="Calibri"/>
          <w:w w:val="101"/>
        </w:rPr>
        <w:t>Regional Representative</w:t>
      </w:r>
      <w:r w:rsidR="004D6834" w:rsidRPr="004D6834">
        <w:rPr>
          <w:rFonts w:ascii="Calibri" w:eastAsia="Calibri" w:hAnsi="Calibri" w:cs="Calibri"/>
        </w:rPr>
        <w:t xml:space="preserve"> </w:t>
      </w:r>
    </w:p>
    <w:p w14:paraId="7855DBD8" w14:textId="37C479AC" w:rsidR="004D6834" w:rsidRPr="004D6834" w:rsidRDefault="004D6834" w:rsidP="004D6834">
      <w:pPr>
        <w:widowControl w:val="0"/>
        <w:numPr>
          <w:ilvl w:val="0"/>
          <w:numId w:val="1"/>
        </w:numPr>
        <w:tabs>
          <w:tab w:val="left" w:pos="540"/>
        </w:tabs>
        <w:spacing w:after="0" w:line="240" w:lineRule="auto"/>
        <w:ind w:left="540" w:right="-30" w:hanging="180"/>
        <w:contextualSpacing/>
        <w:jc w:val="both"/>
        <w:rPr>
          <w:rFonts w:ascii="Calibri" w:eastAsia="Calibri" w:hAnsi="Calibri" w:cs="Calibri"/>
        </w:rPr>
      </w:pPr>
      <w:r>
        <w:rPr>
          <w:rFonts w:ascii="Calibri" w:eastAsia="Calibri" w:hAnsi="Calibri" w:cs="Calibri"/>
          <w:lang w:val="en-US"/>
        </w:rPr>
        <w:t xml:space="preserve">Councillor </w:t>
      </w:r>
      <w:r w:rsidRPr="00E72AA2">
        <w:rPr>
          <w:rFonts w:ascii="Calibri" w:eastAsia="Calibri" w:hAnsi="Calibri" w:cs="Calibri"/>
          <w:lang w:val="en-US"/>
        </w:rPr>
        <w:t>John Young</w:t>
      </w:r>
      <w:r>
        <w:rPr>
          <w:rFonts w:ascii="Calibri" w:eastAsia="Calibri" w:hAnsi="Calibri" w:cs="Calibri"/>
          <w:lang w:val="en-US"/>
        </w:rPr>
        <w:t xml:space="preserve">, </w:t>
      </w:r>
      <w:r>
        <w:rPr>
          <w:rFonts w:ascii="Calibri" w:eastAsia="Calibri" w:hAnsi="Calibri" w:cs="Calibri"/>
        </w:rPr>
        <w:t xml:space="preserve">Halifax Regional Municipality, </w:t>
      </w:r>
      <w:r>
        <w:rPr>
          <w:rFonts w:ascii="Calibri" w:eastAsia="Calibri" w:hAnsi="Calibri" w:cs="Calibri"/>
          <w:w w:val="101"/>
        </w:rPr>
        <w:t>Regional Representative</w:t>
      </w:r>
      <w:r w:rsidRPr="00E72AA2">
        <w:rPr>
          <w:rFonts w:ascii="Calibri" w:eastAsia="Calibri" w:hAnsi="Calibri" w:cs="Calibri"/>
          <w:lang w:val="en-US"/>
        </w:rPr>
        <w:t xml:space="preserve"> </w:t>
      </w:r>
    </w:p>
    <w:p w14:paraId="7953F2BE" w14:textId="1E394375" w:rsidR="00C93605" w:rsidRPr="002D5442" w:rsidRDefault="004D6834" w:rsidP="002D5442">
      <w:pPr>
        <w:widowControl w:val="0"/>
        <w:numPr>
          <w:ilvl w:val="0"/>
          <w:numId w:val="1"/>
        </w:numPr>
        <w:tabs>
          <w:tab w:val="left" w:pos="540"/>
        </w:tabs>
        <w:spacing w:after="0" w:line="240" w:lineRule="auto"/>
        <w:ind w:left="540" w:right="-30" w:hanging="180"/>
        <w:contextualSpacing/>
        <w:jc w:val="both"/>
        <w:rPr>
          <w:rFonts w:ascii="Calibri" w:eastAsia="Calibri" w:hAnsi="Calibri" w:cs="Calibri"/>
        </w:rPr>
      </w:pPr>
      <w:r>
        <w:rPr>
          <w:rFonts w:ascii="Calibri" w:eastAsia="Calibri" w:hAnsi="Calibri" w:cs="Calibri"/>
        </w:rPr>
        <w:t>Councillor</w:t>
      </w:r>
      <w:r w:rsidRPr="004D4519">
        <w:rPr>
          <w:rFonts w:ascii="Calibri" w:eastAsia="Calibri" w:hAnsi="Calibri" w:cs="Calibri"/>
        </w:rPr>
        <w:t xml:space="preserve"> Sam Austin</w:t>
      </w:r>
      <w:r>
        <w:rPr>
          <w:rFonts w:ascii="Calibri" w:eastAsia="Calibri" w:hAnsi="Calibri" w:cs="Calibri"/>
        </w:rPr>
        <w:t xml:space="preserve">, Halifax Regional Municipality, </w:t>
      </w:r>
      <w:r>
        <w:rPr>
          <w:rFonts w:ascii="Calibri" w:eastAsia="Calibri" w:hAnsi="Calibri" w:cs="Calibri"/>
          <w:w w:val="101"/>
        </w:rPr>
        <w:t>Regional Representative</w:t>
      </w:r>
    </w:p>
    <w:p w14:paraId="2EC89B6E" w14:textId="77777777" w:rsidR="00C64CB9" w:rsidRDefault="00C64CB9" w:rsidP="00203387">
      <w:pPr>
        <w:widowControl w:val="0"/>
        <w:tabs>
          <w:tab w:val="left" w:pos="540"/>
        </w:tabs>
        <w:spacing w:after="0" w:line="240" w:lineRule="auto"/>
        <w:ind w:right="-30"/>
        <w:contextualSpacing/>
        <w:jc w:val="both"/>
        <w:rPr>
          <w:rFonts w:ascii="Calibri" w:eastAsia="Calibri" w:hAnsi="Calibri" w:cs="Calibri"/>
          <w:w w:val="101"/>
        </w:rPr>
      </w:pPr>
    </w:p>
    <w:p w14:paraId="7DEF0A79" w14:textId="77777777" w:rsidR="0025563F" w:rsidRPr="00F04AD7" w:rsidRDefault="0025563F" w:rsidP="0025563F">
      <w:pPr>
        <w:tabs>
          <w:tab w:val="left" w:pos="540"/>
        </w:tabs>
        <w:spacing w:after="0" w:line="240" w:lineRule="auto"/>
        <w:ind w:left="540" w:right="-30" w:hanging="180"/>
        <w:contextualSpacing/>
        <w:jc w:val="both"/>
        <w:rPr>
          <w:rFonts w:ascii="Calibri" w:eastAsia="Times New Roman" w:hAnsi="Calibri" w:cs="Calibri"/>
          <w:w w:val="101"/>
        </w:rPr>
      </w:pPr>
      <w:r>
        <w:rPr>
          <w:rFonts w:ascii="Calibri" w:eastAsia="Times New Roman" w:hAnsi="Calibri" w:cs="Calibri"/>
          <w:w w:val="101"/>
        </w:rPr>
        <w:t>Staff:</w:t>
      </w:r>
    </w:p>
    <w:p w14:paraId="5671B566" w14:textId="77777777" w:rsidR="0025563F" w:rsidRPr="00151FE7" w:rsidRDefault="0025563F" w:rsidP="0025563F">
      <w:pPr>
        <w:widowControl w:val="0"/>
        <w:numPr>
          <w:ilvl w:val="0"/>
          <w:numId w:val="1"/>
        </w:numPr>
        <w:tabs>
          <w:tab w:val="left" w:pos="540"/>
        </w:tabs>
        <w:spacing w:after="0" w:line="240" w:lineRule="auto"/>
        <w:ind w:left="540" w:right="-30" w:hanging="180"/>
        <w:contextualSpacing/>
        <w:jc w:val="both"/>
        <w:rPr>
          <w:rFonts w:ascii="Calibri" w:eastAsia="Times New Roman" w:hAnsi="Calibri" w:cs="Calibri"/>
        </w:rPr>
      </w:pPr>
      <w:r>
        <w:rPr>
          <w:rFonts w:ascii="Calibri" w:eastAsia="Times New Roman" w:hAnsi="Calibri" w:cs="Calibri"/>
          <w:w w:val="101"/>
        </w:rPr>
        <w:t xml:space="preserve">Juanita </w:t>
      </w:r>
      <w:r w:rsidRPr="00E931FA">
        <w:rPr>
          <w:rFonts w:ascii="Calibri" w:eastAsia="Times New Roman" w:hAnsi="Calibri" w:cs="Calibri"/>
          <w:w w:val="101"/>
        </w:rPr>
        <w:t>Spencer, Chief Executive Officer</w:t>
      </w:r>
    </w:p>
    <w:p w14:paraId="08257D9A" w14:textId="5817A09E" w:rsidR="00151FE7" w:rsidRPr="000230F2" w:rsidRDefault="00151FE7" w:rsidP="0025563F">
      <w:pPr>
        <w:widowControl w:val="0"/>
        <w:numPr>
          <w:ilvl w:val="0"/>
          <w:numId w:val="1"/>
        </w:numPr>
        <w:tabs>
          <w:tab w:val="left" w:pos="540"/>
        </w:tabs>
        <w:spacing w:after="0" w:line="240" w:lineRule="auto"/>
        <w:ind w:left="540" w:right="-30" w:hanging="180"/>
        <w:contextualSpacing/>
        <w:jc w:val="both"/>
        <w:rPr>
          <w:rFonts w:ascii="Calibri" w:eastAsia="Times New Roman" w:hAnsi="Calibri" w:cs="Calibri"/>
        </w:rPr>
      </w:pPr>
      <w:r>
        <w:rPr>
          <w:rFonts w:ascii="Calibri" w:eastAsia="Times New Roman" w:hAnsi="Calibri" w:cs="Calibri"/>
          <w:w w:val="101"/>
        </w:rPr>
        <w:t>Evan Lanni, Director of Advocacy &amp; Policy</w:t>
      </w:r>
    </w:p>
    <w:p w14:paraId="6DE1863D" w14:textId="77777777" w:rsidR="000C1806" w:rsidRDefault="000C1806" w:rsidP="0025563F">
      <w:pPr>
        <w:widowControl w:val="0"/>
        <w:numPr>
          <w:ilvl w:val="0"/>
          <w:numId w:val="1"/>
        </w:numPr>
        <w:tabs>
          <w:tab w:val="left" w:pos="567"/>
        </w:tabs>
        <w:spacing w:after="0" w:line="240" w:lineRule="auto"/>
        <w:ind w:left="540" w:right="-30" w:hanging="180"/>
        <w:contextualSpacing/>
        <w:jc w:val="both"/>
        <w:rPr>
          <w:rFonts w:ascii="Calibri" w:eastAsia="Calibri" w:hAnsi="Calibri" w:cs="Calibri"/>
        </w:rPr>
      </w:pPr>
      <w:r>
        <w:rPr>
          <w:rFonts w:ascii="Calibri" w:eastAsia="Calibri" w:hAnsi="Calibri" w:cs="Calibri"/>
        </w:rPr>
        <w:t>Ian Morrison, Director of Operations &amp; Communications</w:t>
      </w:r>
    </w:p>
    <w:p w14:paraId="7BD167B4" w14:textId="77777777" w:rsidR="000C1806" w:rsidRDefault="000C1806" w:rsidP="0025563F">
      <w:pPr>
        <w:widowControl w:val="0"/>
        <w:numPr>
          <w:ilvl w:val="0"/>
          <w:numId w:val="1"/>
        </w:numPr>
        <w:tabs>
          <w:tab w:val="left" w:pos="567"/>
        </w:tabs>
        <w:spacing w:after="0" w:line="240" w:lineRule="auto"/>
        <w:ind w:left="540" w:right="-30" w:hanging="180"/>
        <w:contextualSpacing/>
        <w:jc w:val="both"/>
        <w:rPr>
          <w:rFonts w:ascii="Calibri" w:eastAsia="Calibri" w:hAnsi="Calibri" w:cs="Calibri"/>
        </w:rPr>
      </w:pPr>
      <w:r>
        <w:rPr>
          <w:rFonts w:ascii="Calibri" w:eastAsia="Calibri" w:hAnsi="Calibri" w:cs="Calibri"/>
        </w:rPr>
        <w:t>Mary Claire Lake, Director of Finance</w:t>
      </w:r>
    </w:p>
    <w:p w14:paraId="449DA243" w14:textId="77777777" w:rsidR="003E7E06" w:rsidRPr="00E931FA" w:rsidRDefault="003E7E06" w:rsidP="00385341">
      <w:pPr>
        <w:tabs>
          <w:tab w:val="left" w:pos="5160"/>
        </w:tabs>
        <w:ind w:left="720" w:hanging="180"/>
        <w:contextualSpacing/>
        <w:jc w:val="both"/>
        <w:rPr>
          <w:rFonts w:ascii="Calibri" w:eastAsia="Calibri" w:hAnsi="Calibri" w:cs="Calibri"/>
          <w:sz w:val="2"/>
        </w:rPr>
      </w:pPr>
    </w:p>
    <w:p w14:paraId="56D3B137" w14:textId="77777777" w:rsidR="00C97669" w:rsidRDefault="00C97669" w:rsidP="00385341">
      <w:pPr>
        <w:spacing w:after="0" w:line="240" w:lineRule="auto"/>
        <w:jc w:val="both"/>
        <w:rPr>
          <w:rFonts w:ascii="Calibri" w:eastAsia="Calibri" w:hAnsi="Calibri" w:cs="Calibri"/>
          <w:b/>
        </w:rPr>
      </w:pPr>
    </w:p>
    <w:p w14:paraId="4DC61A93" w14:textId="77777777" w:rsidR="00385341" w:rsidRPr="00385341" w:rsidRDefault="005B61E4" w:rsidP="00385341">
      <w:pPr>
        <w:pStyle w:val="ListParagraph"/>
        <w:widowControl w:val="0"/>
        <w:numPr>
          <w:ilvl w:val="0"/>
          <w:numId w:val="2"/>
        </w:numPr>
        <w:tabs>
          <w:tab w:val="left" w:pos="360"/>
        </w:tabs>
        <w:kinsoku w:val="0"/>
        <w:overflowPunct w:val="0"/>
        <w:autoSpaceDE w:val="0"/>
        <w:autoSpaceDN w:val="0"/>
        <w:adjustRightInd w:val="0"/>
        <w:spacing w:after="0" w:line="240" w:lineRule="auto"/>
        <w:ind w:left="0" w:firstLine="0"/>
        <w:jc w:val="both"/>
        <w:outlineLvl w:val="3"/>
        <w:rPr>
          <w:rFonts w:ascii="Calibri" w:eastAsia="Calibri" w:hAnsi="Calibri" w:cs="Calibri"/>
          <w:b/>
          <w:bCs/>
        </w:rPr>
      </w:pPr>
      <w:r w:rsidRPr="00F04AD7">
        <w:rPr>
          <w:rFonts w:eastAsia="Times New Roman" w:cstheme="minorHAnsi"/>
          <w:b/>
          <w:bCs/>
          <w:color w:val="000000"/>
          <w:lang w:eastAsia="en-CA"/>
        </w:rPr>
        <w:t>Call to Order</w:t>
      </w:r>
    </w:p>
    <w:p w14:paraId="7C1A024D" w14:textId="4A9455EE" w:rsidR="00F97385" w:rsidRPr="002A0C7C" w:rsidRDefault="005B61E4" w:rsidP="00385341">
      <w:pPr>
        <w:pStyle w:val="ListParagraph"/>
        <w:widowControl w:val="0"/>
        <w:tabs>
          <w:tab w:val="left" w:pos="360"/>
        </w:tabs>
        <w:kinsoku w:val="0"/>
        <w:overflowPunct w:val="0"/>
        <w:autoSpaceDE w:val="0"/>
        <w:autoSpaceDN w:val="0"/>
        <w:adjustRightInd w:val="0"/>
        <w:spacing w:after="0" w:line="240" w:lineRule="auto"/>
        <w:ind w:left="0"/>
        <w:jc w:val="both"/>
        <w:outlineLvl w:val="3"/>
        <w:rPr>
          <w:rFonts w:eastAsia="Times New Roman" w:cstheme="minorHAnsi"/>
          <w:color w:val="000000"/>
          <w:lang w:eastAsia="en-CA"/>
        </w:rPr>
      </w:pPr>
      <w:r w:rsidRPr="00F13204">
        <w:rPr>
          <w:rFonts w:eastAsia="Times New Roman" w:cstheme="minorHAnsi"/>
          <w:color w:val="000000"/>
          <w:lang w:eastAsia="en-CA"/>
        </w:rPr>
        <w:t xml:space="preserve">The meeting was called to order at </w:t>
      </w:r>
      <w:r w:rsidR="00151FE7">
        <w:rPr>
          <w:rFonts w:eastAsia="Times New Roman" w:cstheme="minorHAnsi"/>
          <w:color w:val="000000"/>
          <w:lang w:eastAsia="en-CA"/>
        </w:rPr>
        <w:t>8:</w:t>
      </w:r>
      <w:r w:rsidR="006F660C">
        <w:rPr>
          <w:rFonts w:eastAsia="Times New Roman" w:cstheme="minorHAnsi"/>
          <w:color w:val="000000"/>
          <w:lang w:eastAsia="en-CA"/>
        </w:rPr>
        <w:t>02</w:t>
      </w:r>
      <w:r w:rsidR="00951887">
        <w:rPr>
          <w:rFonts w:eastAsia="Times New Roman" w:cstheme="minorHAnsi"/>
          <w:color w:val="000000"/>
          <w:lang w:eastAsia="en-CA"/>
        </w:rPr>
        <w:t xml:space="preserve"> </w:t>
      </w:r>
      <w:r w:rsidR="00151FE7">
        <w:rPr>
          <w:rFonts w:eastAsia="Times New Roman" w:cstheme="minorHAnsi"/>
          <w:color w:val="000000"/>
          <w:lang w:eastAsia="en-CA"/>
        </w:rPr>
        <w:t>a</w:t>
      </w:r>
      <w:r w:rsidR="007B6459">
        <w:rPr>
          <w:rFonts w:eastAsia="Times New Roman" w:cstheme="minorHAnsi"/>
          <w:color w:val="000000"/>
          <w:lang w:eastAsia="en-CA"/>
        </w:rPr>
        <w:t>m</w:t>
      </w:r>
      <w:r w:rsidR="00D3393B" w:rsidRPr="00F13204">
        <w:rPr>
          <w:rFonts w:eastAsia="Times New Roman" w:cstheme="minorHAnsi"/>
          <w:color w:val="000000"/>
          <w:lang w:eastAsia="en-CA"/>
        </w:rPr>
        <w:t>.</w:t>
      </w:r>
      <w:r w:rsidR="00D3393B">
        <w:rPr>
          <w:rFonts w:eastAsia="Times New Roman" w:cstheme="minorHAnsi"/>
          <w:color w:val="000000"/>
          <w:lang w:eastAsia="en-CA"/>
        </w:rPr>
        <w:t xml:space="preserve"> </w:t>
      </w:r>
      <w:r w:rsidR="00BA04C0">
        <w:rPr>
          <w:rFonts w:eastAsia="Times New Roman" w:cstheme="minorHAnsi"/>
          <w:color w:val="000000"/>
          <w:lang w:eastAsia="en-CA"/>
        </w:rPr>
        <w:t>The Chair</w:t>
      </w:r>
      <w:r w:rsidR="00B157A9">
        <w:rPr>
          <w:rFonts w:eastAsia="Times New Roman" w:cstheme="minorHAnsi"/>
          <w:color w:val="000000"/>
          <w:lang w:eastAsia="en-CA"/>
        </w:rPr>
        <w:t xml:space="preserve"> </w:t>
      </w:r>
      <w:r w:rsidR="00CE6062">
        <w:rPr>
          <w:rFonts w:eastAsia="Times New Roman" w:cstheme="minorHAnsi"/>
          <w:color w:val="000000"/>
          <w:lang w:eastAsia="en-CA"/>
        </w:rPr>
        <w:t>read the</w:t>
      </w:r>
      <w:r w:rsidR="001328F1">
        <w:rPr>
          <w:rFonts w:eastAsia="Times New Roman" w:cstheme="minorHAnsi"/>
          <w:color w:val="000000"/>
          <w:lang w:eastAsia="en-CA"/>
        </w:rPr>
        <w:t xml:space="preserve"> </w:t>
      </w:r>
      <w:r w:rsidR="00CE6062">
        <w:rPr>
          <w:rFonts w:eastAsia="Times New Roman" w:cstheme="minorHAnsi"/>
          <w:color w:val="000000"/>
          <w:lang w:eastAsia="en-CA"/>
        </w:rPr>
        <w:t>Acknowledgement</w:t>
      </w:r>
      <w:r w:rsidR="001328F1">
        <w:rPr>
          <w:rFonts w:eastAsia="Times New Roman" w:cstheme="minorHAnsi"/>
          <w:color w:val="000000"/>
          <w:lang w:eastAsia="en-CA"/>
        </w:rPr>
        <w:t xml:space="preserve"> Statement</w:t>
      </w:r>
      <w:r w:rsidR="00AD0A81">
        <w:rPr>
          <w:rFonts w:eastAsia="Times New Roman" w:cstheme="minorHAnsi"/>
          <w:color w:val="000000"/>
          <w:lang w:eastAsia="en-CA"/>
        </w:rPr>
        <w:t xml:space="preserve">. </w:t>
      </w:r>
      <w:r w:rsidR="00951887">
        <w:rPr>
          <w:rFonts w:eastAsia="Times New Roman" w:cstheme="minorHAnsi"/>
          <w:color w:val="000000"/>
          <w:lang w:eastAsia="en-CA"/>
        </w:rPr>
        <w:t>Ian</w:t>
      </w:r>
      <w:r w:rsidR="00D3393B">
        <w:rPr>
          <w:rFonts w:eastAsia="Times New Roman" w:cstheme="minorHAnsi"/>
          <w:color w:val="000000"/>
          <w:lang w:eastAsia="en-CA"/>
        </w:rPr>
        <w:t xml:space="preserve"> </w:t>
      </w:r>
      <w:r w:rsidR="006C7F9B">
        <w:rPr>
          <w:rFonts w:eastAsia="Times New Roman" w:cstheme="minorHAnsi"/>
          <w:color w:val="000000"/>
          <w:lang w:eastAsia="en-CA"/>
        </w:rPr>
        <w:t xml:space="preserve">Morrison was directed to act as </w:t>
      </w:r>
      <w:r w:rsidR="0031314B">
        <w:rPr>
          <w:rFonts w:eastAsia="Times New Roman" w:cstheme="minorHAnsi"/>
          <w:color w:val="000000"/>
          <w:lang w:eastAsia="en-CA"/>
        </w:rPr>
        <w:t xml:space="preserve">Recording </w:t>
      </w:r>
      <w:r w:rsidR="00A9131F">
        <w:rPr>
          <w:rFonts w:eastAsia="Times New Roman" w:cstheme="minorHAnsi"/>
          <w:color w:val="000000"/>
          <w:lang w:eastAsia="en-CA"/>
        </w:rPr>
        <w:t>Secretary</w:t>
      </w:r>
      <w:r w:rsidR="000143C6">
        <w:rPr>
          <w:rFonts w:eastAsia="Times New Roman" w:cstheme="minorHAnsi"/>
          <w:color w:val="000000"/>
          <w:lang w:eastAsia="en-CA"/>
        </w:rPr>
        <w:t>.</w:t>
      </w:r>
    </w:p>
    <w:p w14:paraId="765F42EA" w14:textId="465C1AC9" w:rsidR="003E7E06" w:rsidRPr="00F97385" w:rsidRDefault="003E7E06" w:rsidP="00385341">
      <w:pPr>
        <w:widowControl w:val="0"/>
        <w:tabs>
          <w:tab w:val="left" w:pos="360"/>
        </w:tabs>
        <w:kinsoku w:val="0"/>
        <w:overflowPunct w:val="0"/>
        <w:autoSpaceDE w:val="0"/>
        <w:autoSpaceDN w:val="0"/>
        <w:adjustRightInd w:val="0"/>
        <w:spacing w:after="0" w:line="240" w:lineRule="auto"/>
        <w:jc w:val="both"/>
        <w:outlineLvl w:val="3"/>
        <w:rPr>
          <w:rFonts w:ascii="Calibri" w:eastAsia="Calibri" w:hAnsi="Calibri" w:cs="Calibri"/>
          <w:bCs/>
        </w:rPr>
      </w:pPr>
    </w:p>
    <w:p w14:paraId="07A1186E" w14:textId="7A0CA9CF" w:rsidR="0060013C" w:rsidRPr="00A3622B" w:rsidRDefault="00A3622B" w:rsidP="00A3622B">
      <w:pPr>
        <w:pStyle w:val="ListParagraph"/>
        <w:numPr>
          <w:ilvl w:val="0"/>
          <w:numId w:val="2"/>
        </w:numPr>
        <w:tabs>
          <w:tab w:val="left" w:pos="360"/>
        </w:tabs>
        <w:spacing w:after="0" w:line="240" w:lineRule="auto"/>
        <w:ind w:left="0" w:firstLine="0"/>
        <w:jc w:val="both"/>
        <w:rPr>
          <w:rFonts w:ascii="Calibri" w:eastAsia="Calibri" w:hAnsi="Calibri" w:cs="Calibri"/>
          <w:b/>
        </w:rPr>
      </w:pPr>
      <w:r>
        <w:rPr>
          <w:rFonts w:ascii="Calibri" w:eastAsia="Calibri" w:hAnsi="Calibri" w:cs="Calibri"/>
          <w:b/>
        </w:rPr>
        <w:t>Declaration of Conflicts of Interest</w:t>
      </w:r>
    </w:p>
    <w:p w14:paraId="392FC90B" w14:textId="709223DD" w:rsidR="007B1596" w:rsidRDefault="006B3C2B" w:rsidP="00A3622B">
      <w:pPr>
        <w:pStyle w:val="ListParagraph"/>
        <w:tabs>
          <w:tab w:val="left" w:pos="360"/>
        </w:tabs>
        <w:spacing w:after="0" w:line="240" w:lineRule="auto"/>
        <w:ind w:left="0"/>
        <w:jc w:val="both"/>
      </w:pPr>
      <w:r>
        <w:t>The</w:t>
      </w:r>
      <w:r w:rsidR="007B1596">
        <w:t xml:space="preserve"> Chair asked </w:t>
      </w:r>
      <w:r w:rsidR="00AC5526">
        <w:t>Board</w:t>
      </w:r>
      <w:r w:rsidR="00A47027">
        <w:t xml:space="preserve"> members</w:t>
      </w:r>
      <w:r w:rsidR="006C0DA3">
        <w:t xml:space="preserve"> if </w:t>
      </w:r>
      <w:r w:rsidR="0062488D">
        <w:t>members</w:t>
      </w:r>
      <w:r w:rsidR="006C0DA3" w:rsidRPr="006C0DA3">
        <w:t xml:space="preserve"> would like to declare a conflict of interest</w:t>
      </w:r>
      <w:r w:rsidR="006C0DA3" w:rsidRPr="00AC5526">
        <w:t xml:space="preserve"> </w:t>
      </w:r>
      <w:r>
        <w:t xml:space="preserve">for any items </w:t>
      </w:r>
      <w:r w:rsidR="00A47027">
        <w:t>on the Agenda</w:t>
      </w:r>
      <w:r w:rsidR="0062488D">
        <w:t>.</w:t>
      </w:r>
      <w:r w:rsidR="006C0DA3" w:rsidRPr="006C0DA3">
        <w:t xml:space="preserve"> </w:t>
      </w:r>
      <w:r w:rsidR="00F174DB">
        <w:t xml:space="preserve">No declarations were </w:t>
      </w:r>
      <w:r w:rsidR="007C192F">
        <w:t>presented.</w:t>
      </w:r>
    </w:p>
    <w:p w14:paraId="0BD6CF4D" w14:textId="77777777" w:rsidR="007B1596" w:rsidRPr="007B1596" w:rsidRDefault="007B1596" w:rsidP="00A3622B">
      <w:pPr>
        <w:pStyle w:val="ListParagraph"/>
        <w:tabs>
          <w:tab w:val="left" w:pos="360"/>
        </w:tabs>
        <w:spacing w:after="0" w:line="240" w:lineRule="auto"/>
        <w:ind w:left="0"/>
        <w:jc w:val="both"/>
      </w:pPr>
    </w:p>
    <w:p w14:paraId="4AA8F9A4" w14:textId="77777777" w:rsidR="00A3622B" w:rsidRPr="006A4676" w:rsidRDefault="00A3622B" w:rsidP="00A3622B">
      <w:pPr>
        <w:pStyle w:val="ListParagraph"/>
        <w:numPr>
          <w:ilvl w:val="0"/>
          <w:numId w:val="2"/>
        </w:numPr>
        <w:tabs>
          <w:tab w:val="left" w:pos="360"/>
        </w:tabs>
        <w:spacing w:after="0" w:line="240" w:lineRule="auto"/>
        <w:ind w:left="0" w:firstLine="0"/>
        <w:jc w:val="both"/>
        <w:rPr>
          <w:rFonts w:ascii="Calibri" w:eastAsia="Calibri" w:hAnsi="Calibri" w:cs="Calibri"/>
          <w:b/>
        </w:rPr>
      </w:pPr>
      <w:r>
        <w:rPr>
          <w:rFonts w:ascii="Calibri" w:eastAsia="Calibri" w:hAnsi="Calibri" w:cs="Calibri"/>
          <w:b/>
        </w:rPr>
        <w:t>Approval of Agenda</w:t>
      </w:r>
    </w:p>
    <w:p w14:paraId="4F7DE33E" w14:textId="2AFFDCB0" w:rsidR="00A3622B" w:rsidRPr="005226D8" w:rsidRDefault="00A3622B" w:rsidP="00A3622B">
      <w:pPr>
        <w:pBdr>
          <w:top w:val="single" w:sz="18" w:space="1" w:color="auto"/>
          <w:left w:val="single" w:sz="18" w:space="4" w:color="auto"/>
          <w:bottom w:val="single" w:sz="18" w:space="1" w:color="auto"/>
          <w:right w:val="single" w:sz="18" w:space="4" w:color="auto"/>
        </w:pBdr>
        <w:tabs>
          <w:tab w:val="left" w:pos="360"/>
        </w:tabs>
        <w:spacing w:after="0"/>
        <w:jc w:val="both"/>
      </w:pPr>
      <w:r w:rsidRPr="005226D8">
        <w:t xml:space="preserve">That the Agenda be approved, </w:t>
      </w:r>
      <w:r w:rsidR="001C4ADB">
        <w:t xml:space="preserve">with the </w:t>
      </w:r>
      <w:r w:rsidR="000B4CBA">
        <w:t xml:space="preserve">placement of </w:t>
      </w:r>
      <w:r w:rsidR="00EF58F8">
        <w:t>2026-2027 Operating Budget earlier in the</w:t>
      </w:r>
      <w:r w:rsidR="001C4ADB">
        <w:t xml:space="preserve"> Agenda</w:t>
      </w:r>
      <w:r>
        <w:t>.</w:t>
      </w:r>
    </w:p>
    <w:p w14:paraId="2B83931F" w14:textId="77777777" w:rsidR="00A3622B" w:rsidRDefault="00A3622B" w:rsidP="00A3622B">
      <w:pPr>
        <w:pBdr>
          <w:top w:val="single" w:sz="18" w:space="1" w:color="auto"/>
          <w:left w:val="single" w:sz="18" w:space="4" w:color="auto"/>
          <w:bottom w:val="single" w:sz="18" w:space="1" w:color="auto"/>
          <w:right w:val="single" w:sz="18" w:space="4" w:color="auto"/>
        </w:pBdr>
        <w:tabs>
          <w:tab w:val="left" w:pos="360"/>
        </w:tabs>
        <w:spacing w:after="0"/>
        <w:jc w:val="both"/>
        <w:rPr>
          <w:bCs/>
        </w:rPr>
      </w:pPr>
      <w:r>
        <w:t>M</w:t>
      </w:r>
      <w:r w:rsidRPr="001B4917">
        <w:rPr>
          <w:bCs/>
        </w:rPr>
        <w:t>oved</w:t>
      </w:r>
      <w:r>
        <w:rPr>
          <w:bCs/>
        </w:rPr>
        <w:tab/>
      </w:r>
      <w:r>
        <w:rPr>
          <w:bCs/>
        </w:rPr>
        <w:tab/>
      </w:r>
      <w:r>
        <w:rPr>
          <w:bCs/>
        </w:rPr>
        <w:tab/>
      </w:r>
      <w:r>
        <w:rPr>
          <w:bCs/>
        </w:rPr>
        <w:tab/>
      </w:r>
      <w:r>
        <w:rPr>
          <w:bCs/>
        </w:rPr>
        <w:tab/>
      </w:r>
      <w:r>
        <w:rPr>
          <w:bCs/>
        </w:rPr>
        <w:tab/>
      </w:r>
      <w:r>
        <w:rPr>
          <w:bCs/>
        </w:rPr>
        <w:tab/>
      </w:r>
      <w:r>
        <w:rPr>
          <w:bCs/>
        </w:rPr>
        <w:tab/>
      </w:r>
    </w:p>
    <w:p w14:paraId="71AFDEAE" w14:textId="77777777" w:rsidR="00A3622B" w:rsidRDefault="00A3622B" w:rsidP="00A3622B">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Cs/>
        </w:rPr>
        <w:t>S</w:t>
      </w:r>
      <w:r w:rsidRPr="001B4917">
        <w:rPr>
          <w:bCs/>
        </w:rPr>
        <w:t>econd</w:t>
      </w:r>
      <w:r>
        <w:rPr>
          <w:bCs/>
        </w:rPr>
        <w:t xml:space="preserve">ed </w:t>
      </w:r>
    </w:p>
    <w:p w14:paraId="02FEB1ED" w14:textId="77777777" w:rsidR="00A3622B" w:rsidRPr="00B31570" w:rsidRDefault="00A3622B" w:rsidP="00A3622B">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
          <w:bCs/>
        </w:rPr>
        <w:lastRenderedPageBreak/>
        <w:t>Motion Carried</w:t>
      </w:r>
    </w:p>
    <w:p w14:paraId="3DB45837" w14:textId="77777777" w:rsidR="00A3622B" w:rsidRDefault="00A3622B" w:rsidP="00385341">
      <w:pPr>
        <w:pStyle w:val="ListParagraph"/>
        <w:tabs>
          <w:tab w:val="left" w:pos="360"/>
        </w:tabs>
        <w:spacing w:after="0" w:line="240" w:lineRule="auto"/>
        <w:ind w:left="0"/>
        <w:jc w:val="both"/>
        <w:rPr>
          <w:rFonts w:ascii="Calibri" w:eastAsia="Calibri" w:hAnsi="Calibri" w:cs="Calibri"/>
          <w:b/>
        </w:rPr>
      </w:pPr>
    </w:p>
    <w:p w14:paraId="553A4A49" w14:textId="424C2DC4" w:rsidR="007A6F31" w:rsidRPr="00F327F6" w:rsidRDefault="008C4C06" w:rsidP="007A6F31">
      <w:pPr>
        <w:pStyle w:val="ListParagraph"/>
        <w:numPr>
          <w:ilvl w:val="0"/>
          <w:numId w:val="2"/>
        </w:numPr>
        <w:tabs>
          <w:tab w:val="left" w:pos="360"/>
        </w:tabs>
        <w:spacing w:after="0" w:line="240" w:lineRule="auto"/>
        <w:ind w:left="0" w:firstLine="0"/>
        <w:jc w:val="both"/>
        <w:rPr>
          <w:rFonts w:ascii="Calibri" w:eastAsia="Calibri" w:hAnsi="Calibri" w:cs="Calibri"/>
          <w:b/>
        </w:rPr>
      </w:pPr>
      <w:r>
        <w:rPr>
          <w:rFonts w:ascii="Calibri" w:eastAsia="Calibri" w:hAnsi="Calibri" w:cs="Calibri"/>
          <w:b/>
        </w:rPr>
        <w:t>Approval of Minutes</w:t>
      </w:r>
    </w:p>
    <w:p w14:paraId="74B649B0" w14:textId="209E4E38" w:rsidR="008C4C06" w:rsidRPr="005226D8" w:rsidRDefault="008C4C06" w:rsidP="00385341">
      <w:pPr>
        <w:pBdr>
          <w:top w:val="single" w:sz="18" w:space="1" w:color="auto"/>
          <w:left w:val="single" w:sz="18" w:space="4" w:color="auto"/>
          <w:bottom w:val="single" w:sz="18" w:space="1" w:color="auto"/>
          <w:right w:val="single" w:sz="18" w:space="4" w:color="auto"/>
        </w:pBdr>
        <w:tabs>
          <w:tab w:val="left" w:pos="360"/>
        </w:tabs>
        <w:spacing w:after="0"/>
        <w:jc w:val="both"/>
      </w:pPr>
      <w:r w:rsidRPr="005226D8">
        <w:t xml:space="preserve">That the Minutes of </w:t>
      </w:r>
      <w:r w:rsidR="0017105D">
        <w:t>the</w:t>
      </w:r>
      <w:r w:rsidR="001C2512">
        <w:t xml:space="preserve"> </w:t>
      </w:r>
      <w:r w:rsidR="00646719">
        <w:t xml:space="preserve">November </w:t>
      </w:r>
      <w:r w:rsidR="007D34D1">
        <w:t>7</w:t>
      </w:r>
      <w:r w:rsidR="002D478C" w:rsidRPr="005226D8">
        <w:t xml:space="preserve"> meeting be approved, as presented</w:t>
      </w:r>
      <w:r w:rsidRPr="005226D8">
        <w:t>.</w:t>
      </w:r>
    </w:p>
    <w:p w14:paraId="2006C255" w14:textId="77777777" w:rsidR="004B15D2" w:rsidRDefault="008C4C06" w:rsidP="00385341">
      <w:pPr>
        <w:pBdr>
          <w:top w:val="single" w:sz="18" w:space="1" w:color="auto"/>
          <w:left w:val="single" w:sz="18" w:space="4" w:color="auto"/>
          <w:bottom w:val="single" w:sz="18" w:space="1" w:color="auto"/>
          <w:right w:val="single" w:sz="18" w:space="4" w:color="auto"/>
        </w:pBdr>
        <w:tabs>
          <w:tab w:val="left" w:pos="360"/>
        </w:tabs>
        <w:spacing w:after="0"/>
        <w:jc w:val="both"/>
        <w:rPr>
          <w:bCs/>
        </w:rPr>
      </w:pPr>
      <w:r>
        <w:t>M</w:t>
      </w:r>
      <w:r w:rsidRPr="001B4917">
        <w:rPr>
          <w:bCs/>
        </w:rPr>
        <w:t>oved</w:t>
      </w:r>
      <w:r>
        <w:rPr>
          <w:bCs/>
        </w:rPr>
        <w:tab/>
      </w:r>
      <w:r w:rsidR="005F2338">
        <w:rPr>
          <w:bCs/>
        </w:rPr>
        <w:tab/>
      </w:r>
      <w:r w:rsidR="004F1E51">
        <w:rPr>
          <w:bCs/>
        </w:rPr>
        <w:tab/>
      </w:r>
      <w:r w:rsidR="004F1E51">
        <w:rPr>
          <w:bCs/>
        </w:rPr>
        <w:tab/>
      </w:r>
      <w:r w:rsidR="003E1A86">
        <w:rPr>
          <w:bCs/>
        </w:rPr>
        <w:tab/>
      </w:r>
      <w:r w:rsidR="002D478C">
        <w:rPr>
          <w:bCs/>
        </w:rPr>
        <w:tab/>
      </w:r>
      <w:r w:rsidR="002D478C">
        <w:rPr>
          <w:bCs/>
        </w:rPr>
        <w:tab/>
      </w:r>
      <w:r w:rsidR="000143C6">
        <w:rPr>
          <w:bCs/>
        </w:rPr>
        <w:tab/>
      </w:r>
    </w:p>
    <w:p w14:paraId="1035CC57" w14:textId="3FE71B15" w:rsidR="008C4C06" w:rsidRDefault="008C4C06" w:rsidP="00385341">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Cs/>
        </w:rPr>
        <w:t>S</w:t>
      </w:r>
      <w:r w:rsidRPr="001B4917">
        <w:rPr>
          <w:bCs/>
        </w:rPr>
        <w:t>econd</w:t>
      </w:r>
      <w:r>
        <w:rPr>
          <w:bCs/>
        </w:rPr>
        <w:t>ed</w:t>
      </w:r>
      <w:r w:rsidR="00370BEE">
        <w:rPr>
          <w:bCs/>
        </w:rPr>
        <w:t xml:space="preserve"> </w:t>
      </w:r>
    </w:p>
    <w:p w14:paraId="7AECF28E" w14:textId="77777777" w:rsidR="008C4C06" w:rsidRPr="001B4917" w:rsidRDefault="008C4C06" w:rsidP="00385341">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
          <w:bCs/>
        </w:rPr>
        <w:t>Motion Carried</w:t>
      </w:r>
    </w:p>
    <w:p w14:paraId="78F73D00" w14:textId="77777777" w:rsidR="003400A7" w:rsidRDefault="003400A7" w:rsidP="003400A7">
      <w:pPr>
        <w:pStyle w:val="ListParagraph"/>
        <w:tabs>
          <w:tab w:val="left" w:pos="360"/>
        </w:tabs>
        <w:ind w:left="0"/>
        <w:jc w:val="both"/>
        <w:rPr>
          <w:b/>
          <w:bCs/>
        </w:rPr>
      </w:pPr>
    </w:p>
    <w:p w14:paraId="3AF85C0D" w14:textId="16B5864F" w:rsidR="00DC45C3" w:rsidRDefault="00E67955" w:rsidP="00AF6E32">
      <w:pPr>
        <w:pStyle w:val="ListParagraph"/>
        <w:numPr>
          <w:ilvl w:val="0"/>
          <w:numId w:val="2"/>
        </w:numPr>
        <w:tabs>
          <w:tab w:val="left" w:pos="360"/>
        </w:tabs>
        <w:spacing w:after="0"/>
        <w:ind w:left="0" w:firstLine="0"/>
        <w:jc w:val="both"/>
        <w:rPr>
          <w:b/>
          <w:bCs/>
        </w:rPr>
      </w:pPr>
      <w:r>
        <w:rPr>
          <w:b/>
          <w:bCs/>
        </w:rPr>
        <w:t>Business Arising from the Minutes</w:t>
      </w:r>
    </w:p>
    <w:p w14:paraId="19582546" w14:textId="2CB2C7ED" w:rsidR="00D62CBB" w:rsidRPr="001B4917" w:rsidRDefault="005C1938" w:rsidP="005C1938">
      <w:pPr>
        <w:tabs>
          <w:tab w:val="left" w:pos="360"/>
        </w:tabs>
        <w:spacing w:after="0"/>
        <w:jc w:val="both"/>
        <w:rPr>
          <w:b/>
          <w:bCs/>
        </w:rPr>
      </w:pPr>
      <w:r>
        <w:t>None</w:t>
      </w:r>
      <w:r w:rsidR="00AF6E32">
        <w:t>.</w:t>
      </w:r>
    </w:p>
    <w:p w14:paraId="05D96DAF" w14:textId="77777777" w:rsidR="00BB0E73" w:rsidRDefault="00BB0E73" w:rsidP="009E52C1">
      <w:pPr>
        <w:pStyle w:val="ListParagraph"/>
        <w:tabs>
          <w:tab w:val="left" w:pos="360"/>
        </w:tabs>
        <w:spacing w:after="0"/>
        <w:ind w:left="0"/>
        <w:jc w:val="both"/>
      </w:pPr>
    </w:p>
    <w:p w14:paraId="01ED6965" w14:textId="3DDF18B5" w:rsidR="00E57B88" w:rsidRDefault="00D851E6" w:rsidP="00681707">
      <w:pPr>
        <w:pStyle w:val="ListParagraph"/>
        <w:numPr>
          <w:ilvl w:val="0"/>
          <w:numId w:val="2"/>
        </w:numPr>
        <w:tabs>
          <w:tab w:val="left" w:pos="360"/>
        </w:tabs>
        <w:spacing w:after="0"/>
        <w:ind w:left="0" w:firstLine="0"/>
        <w:jc w:val="both"/>
        <w:rPr>
          <w:b/>
          <w:bCs/>
        </w:rPr>
      </w:pPr>
      <w:r>
        <w:rPr>
          <w:b/>
          <w:bCs/>
        </w:rPr>
        <w:t>Presentations</w:t>
      </w:r>
    </w:p>
    <w:p w14:paraId="384F1648" w14:textId="5595DA0B" w:rsidR="009C6BEA" w:rsidRDefault="009C6BEA" w:rsidP="009C6BEA">
      <w:pPr>
        <w:tabs>
          <w:tab w:val="left" w:pos="360"/>
        </w:tabs>
        <w:jc w:val="both"/>
      </w:pPr>
      <w:r>
        <w:t xml:space="preserve">A presentation from the </w:t>
      </w:r>
      <w:r w:rsidR="005A06CE" w:rsidRPr="005A06CE">
        <w:t>Retail Council of Canada</w:t>
      </w:r>
      <w:r w:rsidR="005A06CE">
        <w:t xml:space="preserve"> </w:t>
      </w:r>
      <w:r>
        <w:t xml:space="preserve">was provided to the Board. The Chair welcomed </w:t>
      </w:r>
      <w:r w:rsidR="005A06CE" w:rsidRPr="005A06CE">
        <w:t>Jim Cormier</w:t>
      </w:r>
      <w:r w:rsidR="004060B4">
        <w:t>, Director of Government Relations and</w:t>
      </w:r>
      <w:r w:rsidR="005A06CE" w:rsidRPr="005A06CE">
        <w:t xml:space="preserve"> &amp; Michael Zabaneh</w:t>
      </w:r>
      <w:r w:rsidR="00761F6A">
        <w:t>, Vice President of Sustainability</w:t>
      </w:r>
      <w:r w:rsidR="005A06CE" w:rsidRPr="005A06CE">
        <w:t xml:space="preserve"> </w:t>
      </w:r>
      <w:r>
        <w:t xml:space="preserve">to the meeting. </w:t>
      </w:r>
      <w:r w:rsidR="000E03E9">
        <w:t xml:space="preserve">Specifically, the presentation focused on </w:t>
      </w:r>
      <w:r w:rsidR="000E03E9" w:rsidRPr="007C3366">
        <w:rPr>
          <w:rFonts w:ascii="Calibri" w:hAnsi="Calibri" w:cs="Calibri"/>
        </w:rPr>
        <w:t>concerns on flexible packaging targets in the upcoming extended producer responsibility program</w:t>
      </w:r>
      <w:r w:rsidR="000E03E9">
        <w:rPr>
          <w:rFonts w:ascii="Calibri" w:hAnsi="Calibri" w:cs="Calibri"/>
        </w:rPr>
        <w:t xml:space="preserve"> </w:t>
      </w:r>
      <w:r w:rsidR="000E03E9" w:rsidRPr="007C3366">
        <w:rPr>
          <w:rFonts w:ascii="Calibri" w:hAnsi="Calibri" w:cs="Calibri"/>
        </w:rPr>
        <w:t>for packaging and paper products</w:t>
      </w:r>
      <w:r w:rsidR="000E03E9">
        <w:rPr>
          <w:rFonts w:ascii="Calibri" w:hAnsi="Calibri" w:cs="Calibri"/>
        </w:rPr>
        <w:t xml:space="preserve">. </w:t>
      </w:r>
      <w:r>
        <w:t>The presentation was followed by questions and answers.</w:t>
      </w:r>
    </w:p>
    <w:p w14:paraId="2303DB7D" w14:textId="57D66E3E" w:rsidR="00794B41" w:rsidRDefault="00794B41" w:rsidP="007721F0">
      <w:pPr>
        <w:tabs>
          <w:tab w:val="left" w:pos="360"/>
        </w:tabs>
        <w:spacing w:after="0"/>
        <w:jc w:val="both"/>
      </w:pPr>
      <w:r>
        <w:t xml:space="preserve">The Chair thanked Jim and Michael for their presentation </w:t>
      </w:r>
      <w:r w:rsidR="005B5435">
        <w:t xml:space="preserve">and committed to communicating any next steps or initiatives </w:t>
      </w:r>
      <w:r w:rsidR="004124FC">
        <w:t>taken by the Board, as it determines how best to approach this issue with the province.</w:t>
      </w:r>
    </w:p>
    <w:p w14:paraId="16C72410" w14:textId="77777777" w:rsidR="004316A3" w:rsidRDefault="004316A3" w:rsidP="007721F0">
      <w:pPr>
        <w:tabs>
          <w:tab w:val="left" w:pos="360"/>
        </w:tabs>
        <w:spacing w:after="0"/>
        <w:jc w:val="both"/>
      </w:pPr>
    </w:p>
    <w:p w14:paraId="40595BED" w14:textId="570E4736" w:rsidR="007721F0" w:rsidRDefault="000E03E9" w:rsidP="007721F0">
      <w:pPr>
        <w:tabs>
          <w:tab w:val="left" w:pos="360"/>
        </w:tabs>
        <w:spacing w:after="0"/>
        <w:jc w:val="both"/>
      </w:pPr>
      <w:r>
        <w:t>A presentation from the Equity &amp; Community Wellbeing Committee was provided to the Board. The Chair welcomed Councillor Alison Graham,</w:t>
      </w:r>
      <w:r w:rsidR="00FC0BDE">
        <w:t xml:space="preserve"> </w:t>
      </w:r>
      <w:r>
        <w:t xml:space="preserve">to the meeting. Specifically, the presentation focused on </w:t>
      </w:r>
      <w:r w:rsidRPr="006D2447">
        <w:t xml:space="preserve">the recommendations from the </w:t>
      </w:r>
      <w:r w:rsidR="00057C75" w:rsidRPr="006D2447">
        <w:t xml:space="preserve">Committee </w:t>
      </w:r>
      <w:r w:rsidR="00E1594A">
        <w:t>for</w:t>
      </w:r>
      <w:r w:rsidR="006D2447" w:rsidRPr="006D2447">
        <w:t xml:space="preserve"> the Board to consider on ways to enhance further education on EDI</w:t>
      </w:r>
      <w:r w:rsidR="006D2447">
        <w:t>A</w:t>
      </w:r>
      <w:r w:rsidR="006D2447" w:rsidRPr="006D2447">
        <w:t xml:space="preserve"> for members</w:t>
      </w:r>
      <w:r w:rsidR="006D2447">
        <w:t xml:space="preserve">. The </w:t>
      </w:r>
      <w:r w:rsidR="00E1594A">
        <w:t xml:space="preserve">Board issued a </w:t>
      </w:r>
      <w:r w:rsidR="006D2447">
        <w:t>request</w:t>
      </w:r>
      <w:r w:rsidR="00E1594A">
        <w:t xml:space="preserve"> for recommendations</w:t>
      </w:r>
      <w:r w:rsidR="006D2447">
        <w:t xml:space="preserve"> to the Committee at the December 13, 2024 </w:t>
      </w:r>
      <w:r w:rsidR="004E6334">
        <w:t>Board meeting.</w:t>
      </w:r>
      <w:r w:rsidR="007721F0">
        <w:t xml:space="preserve"> The Committee recommends the following:</w:t>
      </w:r>
    </w:p>
    <w:p w14:paraId="29117ADD" w14:textId="0401B35B" w:rsidR="007721F0" w:rsidRPr="007721F0" w:rsidRDefault="007721F0" w:rsidP="007721F0">
      <w:pPr>
        <w:pStyle w:val="ListParagraph"/>
        <w:numPr>
          <w:ilvl w:val="0"/>
          <w:numId w:val="35"/>
        </w:numPr>
        <w:tabs>
          <w:tab w:val="left" w:pos="360"/>
        </w:tabs>
        <w:spacing w:after="0"/>
        <w:jc w:val="both"/>
        <w:rPr>
          <w:bCs/>
        </w:rPr>
      </w:pPr>
      <w:r w:rsidRPr="007721F0">
        <w:rPr>
          <w:bCs/>
        </w:rPr>
        <w:t>Identify, Utilize, and Promote</w:t>
      </w:r>
      <w:r w:rsidR="00BE0D96">
        <w:rPr>
          <w:bCs/>
        </w:rPr>
        <w:t xml:space="preserve"> </w:t>
      </w:r>
      <w:r w:rsidRPr="007721F0">
        <w:rPr>
          <w:bCs/>
        </w:rPr>
        <w:t>Current Training Available: make use of existing training opportunities to strengthen equity practices and support ongoing EDIA learning (voluntary)</w:t>
      </w:r>
    </w:p>
    <w:p w14:paraId="1EA3457B" w14:textId="504A5511" w:rsidR="007721F0" w:rsidRPr="007721F0" w:rsidRDefault="007721F0" w:rsidP="007721F0">
      <w:pPr>
        <w:pStyle w:val="ListParagraph"/>
        <w:numPr>
          <w:ilvl w:val="0"/>
          <w:numId w:val="35"/>
        </w:numPr>
        <w:tabs>
          <w:tab w:val="left" w:pos="360"/>
        </w:tabs>
        <w:spacing w:after="0"/>
        <w:jc w:val="both"/>
        <w:rPr>
          <w:bCs/>
        </w:rPr>
      </w:pPr>
      <w:r w:rsidRPr="007721F0">
        <w:rPr>
          <w:bCs/>
        </w:rPr>
        <w:t>Regional Conversations on EDIA: Due to the unique issues in each community, regional discussion sessions can be used to identify existing gaps in EDIA across municipalities; the findings can inform future education</w:t>
      </w:r>
    </w:p>
    <w:p w14:paraId="78AD4750" w14:textId="4EAE510E" w:rsidR="007721F0" w:rsidRPr="007721F0" w:rsidRDefault="007721F0" w:rsidP="007721F0">
      <w:pPr>
        <w:pStyle w:val="ListParagraph"/>
        <w:numPr>
          <w:ilvl w:val="0"/>
          <w:numId w:val="35"/>
        </w:numPr>
        <w:tabs>
          <w:tab w:val="left" w:pos="360"/>
        </w:tabs>
        <w:spacing w:after="0"/>
        <w:jc w:val="both"/>
        <w:rPr>
          <w:bCs/>
        </w:rPr>
      </w:pPr>
      <w:r w:rsidRPr="007721F0">
        <w:rPr>
          <w:bCs/>
        </w:rPr>
        <w:t>Integrate EDIA into Conference Planning: Continue integrating an EDIA lens throughout all aspects of conference planning not only within the presentation content, but also in the overall structure, participation, and environment</w:t>
      </w:r>
    </w:p>
    <w:p w14:paraId="389F3623" w14:textId="77777777" w:rsidR="007721F0" w:rsidRPr="007721F0" w:rsidRDefault="007721F0" w:rsidP="007721F0">
      <w:pPr>
        <w:pStyle w:val="ListParagraph"/>
        <w:numPr>
          <w:ilvl w:val="0"/>
          <w:numId w:val="35"/>
        </w:numPr>
        <w:tabs>
          <w:tab w:val="left" w:pos="360"/>
        </w:tabs>
        <w:spacing w:after="0"/>
        <w:jc w:val="both"/>
        <w:rPr>
          <w:bCs/>
        </w:rPr>
      </w:pPr>
      <w:r w:rsidRPr="007721F0">
        <w:t>Develop a Video Featuring Municipal Leaders, in conjunction with the Province of Nova Scotia: There is a possibility of producing a short video, with support from the province, featuring municipal leaders sharing their experiences, challenges, and progress in advancing EDIA</w:t>
      </w:r>
    </w:p>
    <w:p w14:paraId="6A7713BD" w14:textId="28085DC1" w:rsidR="006D2447" w:rsidRPr="007721F0" w:rsidRDefault="006D2447" w:rsidP="007721F0">
      <w:pPr>
        <w:tabs>
          <w:tab w:val="left" w:pos="360"/>
        </w:tabs>
        <w:spacing w:after="0"/>
        <w:jc w:val="both"/>
        <w:rPr>
          <w:bCs/>
        </w:rPr>
      </w:pPr>
      <w:r>
        <w:t>The presentation was followed by questions and answers.</w:t>
      </w:r>
      <w:r w:rsidR="005C7C84">
        <w:t xml:space="preserve"> The Chair thanked Alison for the presentation.</w:t>
      </w:r>
    </w:p>
    <w:p w14:paraId="31F460E3" w14:textId="77777777" w:rsidR="000C4CA7" w:rsidRDefault="000C4CA7" w:rsidP="007721F0">
      <w:pPr>
        <w:tabs>
          <w:tab w:val="left" w:pos="360"/>
        </w:tabs>
        <w:spacing w:after="0"/>
        <w:jc w:val="both"/>
      </w:pPr>
    </w:p>
    <w:p w14:paraId="04B0672B" w14:textId="7770D6B8" w:rsidR="002E5102" w:rsidRPr="002E5102" w:rsidRDefault="002E5102" w:rsidP="002E5102">
      <w:pPr>
        <w:pStyle w:val="ListParagraph"/>
        <w:numPr>
          <w:ilvl w:val="0"/>
          <w:numId w:val="2"/>
        </w:numPr>
        <w:tabs>
          <w:tab w:val="left" w:pos="360"/>
        </w:tabs>
        <w:spacing w:after="0"/>
        <w:ind w:left="0" w:firstLine="0"/>
        <w:jc w:val="both"/>
        <w:rPr>
          <w:b/>
          <w:bCs/>
        </w:rPr>
      </w:pPr>
      <w:r w:rsidRPr="002E5102">
        <w:rPr>
          <w:rFonts w:ascii="Calibri" w:hAnsi="Calibri" w:cs="Calibri"/>
          <w:b/>
          <w:bCs/>
        </w:rPr>
        <w:t xml:space="preserve">2026-2027 Operating Budget </w:t>
      </w:r>
    </w:p>
    <w:p w14:paraId="7E7288E6" w14:textId="6D8D6BD8" w:rsidR="002E5102" w:rsidRDefault="002E5102" w:rsidP="002E5102">
      <w:pPr>
        <w:spacing w:after="0"/>
        <w:jc w:val="both"/>
      </w:pPr>
      <w:r>
        <w:t xml:space="preserve">Amanda Mombourquette, Chair of the Audit Committee, presented the report from the Audit Committee, which met on January </w:t>
      </w:r>
      <w:r w:rsidR="001A49AE">
        <w:t>21</w:t>
      </w:r>
      <w:r>
        <w:t>. The following items were discussed at the meeting:</w:t>
      </w:r>
    </w:p>
    <w:p w14:paraId="0AFAED2C" w14:textId="656C00C0" w:rsidR="002E5102" w:rsidRDefault="002E5102" w:rsidP="002E5102">
      <w:pPr>
        <w:pStyle w:val="ListParagraph"/>
        <w:numPr>
          <w:ilvl w:val="0"/>
          <w:numId w:val="30"/>
        </w:numPr>
        <w:spacing w:after="0"/>
        <w:jc w:val="both"/>
      </w:pPr>
      <w:r>
        <w:t>Review and approval of the operating budget</w:t>
      </w:r>
    </w:p>
    <w:p w14:paraId="074E9703" w14:textId="5003091D" w:rsidR="003572F5" w:rsidRDefault="00821704" w:rsidP="002E5102">
      <w:pPr>
        <w:pStyle w:val="ListParagraph"/>
        <w:numPr>
          <w:ilvl w:val="0"/>
          <w:numId w:val="30"/>
        </w:numPr>
        <w:spacing w:after="0"/>
        <w:jc w:val="both"/>
      </w:pPr>
      <w:r>
        <w:t>NSFM financial outlook</w:t>
      </w:r>
    </w:p>
    <w:p w14:paraId="46433132" w14:textId="1C8C0E21" w:rsidR="00261D99" w:rsidRDefault="002E5102" w:rsidP="00261D99">
      <w:pPr>
        <w:spacing w:after="0"/>
        <w:jc w:val="both"/>
      </w:pPr>
      <w:r>
        <w:lastRenderedPageBreak/>
        <w:t>Mary Claire Lake provided an overview of the Operating Budget for the period of</w:t>
      </w:r>
      <w:r w:rsidR="00261D99">
        <w:t xml:space="preserve"> </w:t>
      </w:r>
      <w:r>
        <w:t>April 1, 2026 - March 31, 2027</w:t>
      </w:r>
      <w:r w:rsidR="00261D99">
        <w:t>:</w:t>
      </w:r>
    </w:p>
    <w:p w14:paraId="0FABDBF4" w14:textId="1DB65607" w:rsidR="002E5102" w:rsidRDefault="002E5102" w:rsidP="00261D99">
      <w:pPr>
        <w:pStyle w:val="ListParagraph"/>
        <w:numPr>
          <w:ilvl w:val="0"/>
          <w:numId w:val="36"/>
        </w:numPr>
        <w:spacing w:after="0"/>
        <w:jc w:val="both"/>
      </w:pPr>
      <w:r>
        <w:t>Revenue: $</w:t>
      </w:r>
      <w:r w:rsidR="00587E6E" w:rsidRPr="00587E6E">
        <w:rPr>
          <w:lang w:val="en-US"/>
        </w:rPr>
        <w:t>1,793,778</w:t>
      </w:r>
    </w:p>
    <w:p w14:paraId="4F21CC4C" w14:textId="2D64E881" w:rsidR="002E5102" w:rsidRDefault="002E5102" w:rsidP="00261D99">
      <w:pPr>
        <w:pStyle w:val="ListParagraph"/>
        <w:numPr>
          <w:ilvl w:val="0"/>
          <w:numId w:val="36"/>
        </w:numPr>
        <w:spacing w:after="0"/>
        <w:jc w:val="both"/>
      </w:pPr>
      <w:r>
        <w:t xml:space="preserve">Expenses: </w:t>
      </w:r>
      <w:r w:rsidR="00587E6E">
        <w:t>$</w:t>
      </w:r>
      <w:r w:rsidR="00587E6E" w:rsidRPr="00587E6E">
        <w:rPr>
          <w:lang w:val="en-US"/>
        </w:rPr>
        <w:t>1,793,777</w:t>
      </w:r>
    </w:p>
    <w:p w14:paraId="2B6FA67D" w14:textId="5694CE3E" w:rsidR="006A3FEF" w:rsidRDefault="002E5102" w:rsidP="00261D99">
      <w:pPr>
        <w:pStyle w:val="ListParagraph"/>
        <w:numPr>
          <w:ilvl w:val="0"/>
          <w:numId w:val="36"/>
        </w:numPr>
        <w:spacing w:after="0"/>
        <w:jc w:val="both"/>
      </w:pPr>
      <w:r>
        <w:t>Surplus: $</w:t>
      </w:r>
      <w:r w:rsidR="001D40A1">
        <w:t>0</w:t>
      </w:r>
    </w:p>
    <w:p w14:paraId="35A81D78" w14:textId="5F128473" w:rsidR="00261D99" w:rsidRPr="001D40A1" w:rsidRDefault="00261D99" w:rsidP="00261D99">
      <w:pPr>
        <w:pStyle w:val="ListParagraph"/>
        <w:numPr>
          <w:ilvl w:val="0"/>
          <w:numId w:val="36"/>
        </w:numPr>
        <w:spacing w:after="0"/>
        <w:jc w:val="both"/>
      </w:pPr>
      <w:r w:rsidRPr="00261D99">
        <w:rPr>
          <w:lang w:val="en-US"/>
        </w:rPr>
        <w:t xml:space="preserve">Membership fees unchanged </w:t>
      </w:r>
      <w:r w:rsidR="00A0278F">
        <w:rPr>
          <w:lang w:val="en-US"/>
        </w:rPr>
        <w:t xml:space="preserve">at </w:t>
      </w:r>
      <w:r w:rsidRPr="00261D99">
        <w:rPr>
          <w:lang w:val="en-US"/>
        </w:rPr>
        <w:t>$567,988</w:t>
      </w:r>
      <w:r w:rsidR="001D40A1">
        <w:rPr>
          <w:lang w:val="en-US"/>
        </w:rPr>
        <w:t xml:space="preserve"> (0% increase year over year)</w:t>
      </w:r>
    </w:p>
    <w:p w14:paraId="58CFC43C" w14:textId="7254B150" w:rsidR="00261D99" w:rsidRPr="001E1C1A" w:rsidRDefault="001D40A1" w:rsidP="00261D99">
      <w:pPr>
        <w:spacing w:after="0"/>
        <w:jc w:val="both"/>
      </w:pPr>
      <w:r>
        <w:t>The presentation was followed by questions and answers.</w:t>
      </w:r>
    </w:p>
    <w:p w14:paraId="569AD161" w14:textId="77777777" w:rsidR="002E5102" w:rsidRPr="00447441" w:rsidRDefault="002E5102" w:rsidP="002E5102">
      <w:pPr>
        <w:pBdr>
          <w:top w:val="single" w:sz="18" w:space="1" w:color="auto"/>
          <w:left w:val="single" w:sz="18" w:space="4" w:color="auto"/>
          <w:bottom w:val="single" w:sz="18" w:space="1" w:color="auto"/>
          <w:right w:val="single" w:sz="18" w:space="4" w:color="auto"/>
        </w:pBdr>
        <w:tabs>
          <w:tab w:val="left" w:pos="360"/>
        </w:tabs>
        <w:spacing w:after="0"/>
        <w:jc w:val="both"/>
      </w:pPr>
      <w:r w:rsidRPr="00447441">
        <w:t>That the Board of Directors approves the NSFM Operating Budget for the period of April 1, 202</w:t>
      </w:r>
      <w:r>
        <w:t>6</w:t>
      </w:r>
      <w:r w:rsidRPr="00447441">
        <w:t xml:space="preserve"> - March 31, 202</w:t>
      </w:r>
      <w:r>
        <w:t>7, as presented</w:t>
      </w:r>
      <w:r w:rsidRPr="00447441">
        <w:t>.</w:t>
      </w:r>
    </w:p>
    <w:p w14:paraId="0C5F48BD" w14:textId="77777777" w:rsidR="002E5102" w:rsidRDefault="002E5102" w:rsidP="002E5102">
      <w:pPr>
        <w:pBdr>
          <w:top w:val="single" w:sz="18" w:space="1" w:color="auto"/>
          <w:left w:val="single" w:sz="18" w:space="4" w:color="auto"/>
          <w:bottom w:val="single" w:sz="18" w:space="1" w:color="auto"/>
          <w:right w:val="single" w:sz="18" w:space="4" w:color="auto"/>
        </w:pBdr>
        <w:tabs>
          <w:tab w:val="left" w:pos="360"/>
        </w:tabs>
        <w:spacing w:after="0"/>
        <w:jc w:val="both"/>
        <w:rPr>
          <w:bCs/>
        </w:rPr>
      </w:pPr>
      <w:r>
        <w:t>M</w:t>
      </w:r>
      <w:r w:rsidRPr="001B4917">
        <w:rPr>
          <w:bCs/>
        </w:rPr>
        <w:t>oved</w:t>
      </w:r>
      <w:r>
        <w:rPr>
          <w:bCs/>
        </w:rPr>
        <w:tab/>
      </w:r>
      <w:r>
        <w:rPr>
          <w:bCs/>
        </w:rPr>
        <w:tab/>
      </w:r>
      <w:r>
        <w:rPr>
          <w:bCs/>
        </w:rPr>
        <w:tab/>
      </w:r>
      <w:r>
        <w:rPr>
          <w:bCs/>
        </w:rPr>
        <w:tab/>
      </w:r>
      <w:r>
        <w:rPr>
          <w:bCs/>
        </w:rPr>
        <w:tab/>
      </w:r>
      <w:r>
        <w:rPr>
          <w:bCs/>
        </w:rPr>
        <w:tab/>
      </w:r>
      <w:r>
        <w:rPr>
          <w:bCs/>
        </w:rPr>
        <w:tab/>
      </w:r>
      <w:r>
        <w:rPr>
          <w:bCs/>
        </w:rPr>
        <w:tab/>
      </w:r>
    </w:p>
    <w:p w14:paraId="3E762D9D" w14:textId="77777777" w:rsidR="002E5102" w:rsidRDefault="002E5102" w:rsidP="002E5102">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Cs/>
        </w:rPr>
        <w:t>S</w:t>
      </w:r>
      <w:r w:rsidRPr="001B4917">
        <w:rPr>
          <w:bCs/>
        </w:rPr>
        <w:t>econd</w:t>
      </w:r>
      <w:r>
        <w:rPr>
          <w:bCs/>
        </w:rPr>
        <w:t xml:space="preserve">ed </w:t>
      </w:r>
    </w:p>
    <w:p w14:paraId="56C0A74A" w14:textId="77777777" w:rsidR="002E5102" w:rsidRPr="00B31570" w:rsidRDefault="002E5102" w:rsidP="002E5102">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
          <w:bCs/>
        </w:rPr>
        <w:t>Motion Carried</w:t>
      </w:r>
    </w:p>
    <w:p w14:paraId="329B2392" w14:textId="77777777" w:rsidR="002E5102" w:rsidRDefault="002E5102" w:rsidP="007721F0">
      <w:pPr>
        <w:tabs>
          <w:tab w:val="left" w:pos="360"/>
        </w:tabs>
        <w:spacing w:after="0"/>
        <w:jc w:val="both"/>
      </w:pPr>
    </w:p>
    <w:p w14:paraId="07281BDD" w14:textId="3801D5AC" w:rsidR="00DC6BB4" w:rsidRPr="00D81E6E" w:rsidRDefault="00DC6BB4" w:rsidP="00DC6BB4">
      <w:pPr>
        <w:pStyle w:val="ListParagraph"/>
        <w:numPr>
          <w:ilvl w:val="0"/>
          <w:numId w:val="2"/>
        </w:numPr>
        <w:tabs>
          <w:tab w:val="left" w:pos="360"/>
        </w:tabs>
        <w:spacing w:after="0"/>
        <w:ind w:left="0" w:firstLine="0"/>
        <w:jc w:val="both"/>
        <w:rPr>
          <w:b/>
          <w:bCs/>
        </w:rPr>
      </w:pPr>
      <w:r>
        <w:rPr>
          <w:b/>
          <w:bCs/>
        </w:rPr>
        <w:t>Reports</w:t>
      </w:r>
    </w:p>
    <w:p w14:paraId="28C1A45C" w14:textId="2ED69B91" w:rsidR="00DC6BB4" w:rsidRDefault="00ED014C" w:rsidP="00DC6BB4">
      <w:pPr>
        <w:tabs>
          <w:tab w:val="left" w:pos="360"/>
        </w:tabs>
        <w:spacing w:after="0"/>
        <w:jc w:val="both"/>
      </w:pPr>
      <w:r>
        <w:t>President</w:t>
      </w:r>
      <w:r w:rsidR="002D1A01">
        <w:t xml:space="preserve"> Report</w:t>
      </w:r>
    </w:p>
    <w:p w14:paraId="232CDE09" w14:textId="5E81931D" w:rsidR="00247420" w:rsidRDefault="00247420" w:rsidP="00247420">
      <w:pPr>
        <w:pStyle w:val="ListParagraph"/>
        <w:tabs>
          <w:tab w:val="left" w:pos="360"/>
        </w:tabs>
        <w:spacing w:after="0"/>
        <w:ind w:left="0"/>
        <w:jc w:val="both"/>
      </w:pPr>
      <w:r>
        <w:t xml:space="preserve">David Mitchell </w:t>
      </w:r>
      <w:r w:rsidRPr="00504477">
        <w:t xml:space="preserve">presented the update from </w:t>
      </w:r>
      <w:r>
        <w:t>the</w:t>
      </w:r>
      <w:r w:rsidR="00E1594A">
        <w:t xml:space="preserve"> President</w:t>
      </w:r>
      <w:r w:rsidRPr="00504477">
        <w:t xml:space="preserve"> for the purposes of information</w:t>
      </w:r>
      <w:r>
        <w:t>. The following items were discussed:</w:t>
      </w:r>
    </w:p>
    <w:p w14:paraId="3E635BEA" w14:textId="2C644ACE" w:rsidR="00C160BB" w:rsidRDefault="00C160BB" w:rsidP="00247420">
      <w:pPr>
        <w:pStyle w:val="ListParagraph"/>
        <w:numPr>
          <w:ilvl w:val="0"/>
          <w:numId w:val="28"/>
        </w:numPr>
        <w:tabs>
          <w:tab w:val="left" w:pos="360"/>
        </w:tabs>
        <w:spacing w:after="0"/>
        <w:jc w:val="both"/>
      </w:pPr>
      <w:r>
        <w:t>Appeared before Public Accounts Committee on January 2</w:t>
      </w:r>
      <w:r w:rsidR="006F6A89">
        <w:t>8</w:t>
      </w:r>
    </w:p>
    <w:p w14:paraId="04C9EEC3" w14:textId="77777777" w:rsidR="00C160BB" w:rsidRDefault="00C160BB" w:rsidP="00247420">
      <w:pPr>
        <w:pStyle w:val="ListParagraph"/>
        <w:numPr>
          <w:ilvl w:val="0"/>
          <w:numId w:val="28"/>
        </w:numPr>
        <w:tabs>
          <w:tab w:val="left" w:pos="360"/>
        </w:tabs>
        <w:spacing w:after="0"/>
        <w:jc w:val="both"/>
      </w:pPr>
      <w:r>
        <w:t>Attendance at the Board Retreat and Visioning Exercise</w:t>
      </w:r>
    </w:p>
    <w:p w14:paraId="51D95EA5" w14:textId="77777777" w:rsidR="00C160BB" w:rsidRDefault="00C160BB" w:rsidP="00247420">
      <w:pPr>
        <w:pStyle w:val="ListParagraph"/>
        <w:numPr>
          <w:ilvl w:val="0"/>
          <w:numId w:val="28"/>
        </w:numPr>
        <w:tabs>
          <w:tab w:val="left" w:pos="360"/>
        </w:tabs>
        <w:spacing w:after="0"/>
        <w:jc w:val="both"/>
      </w:pPr>
      <w:r>
        <w:t xml:space="preserve">Meeting with Hon. Tim Houston, Premier, to discuss the property assessment cap </w:t>
      </w:r>
    </w:p>
    <w:p w14:paraId="1B10B570" w14:textId="77777777" w:rsidR="00C160BB" w:rsidRDefault="00C160BB" w:rsidP="00247420">
      <w:pPr>
        <w:pStyle w:val="ListParagraph"/>
        <w:numPr>
          <w:ilvl w:val="0"/>
          <w:numId w:val="28"/>
        </w:numPr>
        <w:tabs>
          <w:tab w:val="left" w:pos="360"/>
        </w:tabs>
        <w:spacing w:after="0"/>
        <w:jc w:val="both"/>
      </w:pPr>
      <w:r>
        <w:t>Meeting with the Hon. Scott Armstrong, Attorney General and Minister of Justice regarding policing services</w:t>
      </w:r>
    </w:p>
    <w:p w14:paraId="6B0D46D4" w14:textId="77777777" w:rsidR="00C160BB" w:rsidRDefault="00C160BB" w:rsidP="00247420">
      <w:pPr>
        <w:pStyle w:val="ListParagraph"/>
        <w:numPr>
          <w:ilvl w:val="0"/>
          <w:numId w:val="28"/>
        </w:numPr>
        <w:tabs>
          <w:tab w:val="left" w:pos="360"/>
        </w:tabs>
        <w:spacing w:after="0"/>
        <w:jc w:val="both"/>
      </w:pPr>
      <w:r>
        <w:t>Worked with Past President Pam Mood on the CEO performance evaluation</w:t>
      </w:r>
    </w:p>
    <w:p w14:paraId="3D68AF6C" w14:textId="77777777" w:rsidR="00E1594A" w:rsidRDefault="00E1594A" w:rsidP="00DC6BB4">
      <w:pPr>
        <w:tabs>
          <w:tab w:val="left" w:pos="360"/>
        </w:tabs>
        <w:spacing w:after="0"/>
        <w:jc w:val="both"/>
      </w:pPr>
    </w:p>
    <w:p w14:paraId="349A418F" w14:textId="38C4D5C0" w:rsidR="00ED014C" w:rsidRDefault="00ED014C" w:rsidP="00DC6BB4">
      <w:pPr>
        <w:tabs>
          <w:tab w:val="left" w:pos="360"/>
        </w:tabs>
        <w:spacing w:after="0"/>
        <w:jc w:val="both"/>
      </w:pPr>
      <w:r>
        <w:t>CEO</w:t>
      </w:r>
      <w:r w:rsidR="002D1A01">
        <w:t xml:space="preserve"> Report</w:t>
      </w:r>
    </w:p>
    <w:p w14:paraId="635A140E" w14:textId="77777777" w:rsidR="00862D79" w:rsidRDefault="00862D79" w:rsidP="00862D79">
      <w:pPr>
        <w:pStyle w:val="ListParagraph"/>
        <w:tabs>
          <w:tab w:val="left" w:pos="360"/>
        </w:tabs>
        <w:spacing w:after="0"/>
        <w:ind w:left="0"/>
        <w:jc w:val="both"/>
      </w:pPr>
      <w:r>
        <w:t xml:space="preserve">Juanita Spencer </w:t>
      </w:r>
      <w:r w:rsidRPr="00504477">
        <w:t xml:space="preserve">presented the update from </w:t>
      </w:r>
      <w:r>
        <w:t>the CEO</w:t>
      </w:r>
      <w:r w:rsidRPr="00504477">
        <w:t xml:space="preserve"> for the purposes of information</w:t>
      </w:r>
      <w:r>
        <w:t>. The following items were discussed:</w:t>
      </w:r>
    </w:p>
    <w:p w14:paraId="4ACE5D7F" w14:textId="1533F6C0" w:rsidR="00C43410" w:rsidRDefault="00C43410" w:rsidP="002163A0">
      <w:pPr>
        <w:pStyle w:val="ListParagraph"/>
        <w:numPr>
          <w:ilvl w:val="0"/>
          <w:numId w:val="28"/>
        </w:numPr>
        <w:tabs>
          <w:tab w:val="left" w:pos="360"/>
        </w:tabs>
        <w:spacing w:after="0"/>
        <w:jc w:val="both"/>
      </w:pPr>
      <w:r>
        <w:t>Appeared before Public Accounts Committee on January 2</w:t>
      </w:r>
      <w:r w:rsidR="006F6A89">
        <w:t>8</w:t>
      </w:r>
    </w:p>
    <w:p w14:paraId="69E5A461" w14:textId="77777777" w:rsidR="00C43410" w:rsidRDefault="00C43410" w:rsidP="00F41AA8">
      <w:pPr>
        <w:pStyle w:val="ListParagraph"/>
        <w:numPr>
          <w:ilvl w:val="0"/>
          <w:numId w:val="28"/>
        </w:numPr>
        <w:tabs>
          <w:tab w:val="left" w:pos="360"/>
        </w:tabs>
        <w:spacing w:after="0"/>
        <w:jc w:val="both"/>
      </w:pPr>
      <w:r>
        <w:t>Discussions around review process for the Code of Conduct; there exists a possibility that NSFM may secure a grant to hire a consultant for this</w:t>
      </w:r>
    </w:p>
    <w:p w14:paraId="29E015E0" w14:textId="77777777" w:rsidR="00C43410" w:rsidRDefault="00C43410" w:rsidP="00F41AA8">
      <w:pPr>
        <w:pStyle w:val="ListParagraph"/>
        <w:numPr>
          <w:ilvl w:val="0"/>
          <w:numId w:val="28"/>
        </w:numPr>
        <w:tabs>
          <w:tab w:val="left" w:pos="360"/>
        </w:tabs>
        <w:spacing w:after="0"/>
        <w:jc w:val="both"/>
      </w:pPr>
      <w:r>
        <w:t>Meeting with Department of Emergency Management</w:t>
      </w:r>
    </w:p>
    <w:p w14:paraId="14B3F6CA" w14:textId="77777777" w:rsidR="00C43410" w:rsidRDefault="00C43410" w:rsidP="00862D79">
      <w:pPr>
        <w:pStyle w:val="ListParagraph"/>
        <w:numPr>
          <w:ilvl w:val="0"/>
          <w:numId w:val="28"/>
        </w:numPr>
        <w:tabs>
          <w:tab w:val="left" w:pos="360"/>
        </w:tabs>
        <w:spacing w:after="0"/>
        <w:jc w:val="both"/>
      </w:pPr>
      <w:r>
        <w:t>Provincial budget is upcoming and the financial position of the province looks bleak</w:t>
      </w:r>
    </w:p>
    <w:p w14:paraId="45F6F83D" w14:textId="77777777" w:rsidR="00862D79" w:rsidRDefault="00862D79" w:rsidP="00DC6BB4">
      <w:pPr>
        <w:tabs>
          <w:tab w:val="left" w:pos="360"/>
        </w:tabs>
        <w:spacing w:after="0"/>
        <w:jc w:val="both"/>
      </w:pPr>
    </w:p>
    <w:p w14:paraId="06783B06" w14:textId="2D8F2826" w:rsidR="00C43410" w:rsidRDefault="00C43410" w:rsidP="00DC6BB4">
      <w:pPr>
        <w:tabs>
          <w:tab w:val="left" w:pos="360"/>
        </w:tabs>
        <w:spacing w:after="0"/>
        <w:jc w:val="both"/>
      </w:pPr>
      <w:r>
        <w:t xml:space="preserve">A general </w:t>
      </w:r>
      <w:r w:rsidR="00FB2536">
        <w:t xml:space="preserve">and wide-ranging </w:t>
      </w:r>
      <w:r>
        <w:t>discussion ensued around Emergency Management and Fire Services</w:t>
      </w:r>
      <w:r w:rsidR="00FB2536">
        <w:t>. Staff were directed to arrange for a separate Board meeting to discuss these two issues exclusively.</w:t>
      </w:r>
    </w:p>
    <w:p w14:paraId="62FAD2DD" w14:textId="77777777" w:rsidR="00E1594A" w:rsidRDefault="00E1594A" w:rsidP="00DC6BB4">
      <w:pPr>
        <w:tabs>
          <w:tab w:val="left" w:pos="360"/>
        </w:tabs>
        <w:spacing w:after="0"/>
        <w:jc w:val="both"/>
      </w:pPr>
    </w:p>
    <w:p w14:paraId="30F22EA7" w14:textId="35C4A4D3" w:rsidR="00ED014C" w:rsidRDefault="00ED014C" w:rsidP="00DC6BB4">
      <w:pPr>
        <w:tabs>
          <w:tab w:val="left" w:pos="360"/>
        </w:tabs>
        <w:spacing w:after="0"/>
        <w:jc w:val="both"/>
      </w:pPr>
      <w:r>
        <w:t xml:space="preserve">AMANS </w:t>
      </w:r>
      <w:r w:rsidR="002D1A01">
        <w:t>Report</w:t>
      </w:r>
    </w:p>
    <w:p w14:paraId="3836043C" w14:textId="0FA60128" w:rsidR="00862D79" w:rsidRDefault="00862D79" w:rsidP="00862D79">
      <w:pPr>
        <w:pStyle w:val="ListParagraph"/>
        <w:tabs>
          <w:tab w:val="left" w:pos="360"/>
        </w:tabs>
        <w:spacing w:after="0"/>
        <w:ind w:left="0"/>
        <w:jc w:val="both"/>
      </w:pPr>
      <w:r>
        <w:t xml:space="preserve">Kim Ramsay </w:t>
      </w:r>
      <w:r w:rsidRPr="00504477">
        <w:t xml:space="preserve">presented the update from </w:t>
      </w:r>
      <w:r>
        <w:t xml:space="preserve">the </w:t>
      </w:r>
      <w:r w:rsidR="00E1594A">
        <w:t>AMANS Representative</w:t>
      </w:r>
      <w:r w:rsidRPr="00504477">
        <w:t xml:space="preserve"> for the purposes of information</w:t>
      </w:r>
      <w:r>
        <w:t>. The following items were discussed:</w:t>
      </w:r>
    </w:p>
    <w:p w14:paraId="3D78E275" w14:textId="77777777" w:rsidR="004B7420" w:rsidRDefault="004B7420" w:rsidP="00862D79">
      <w:pPr>
        <w:pStyle w:val="ListParagraph"/>
        <w:numPr>
          <w:ilvl w:val="0"/>
          <w:numId w:val="28"/>
        </w:numPr>
        <w:tabs>
          <w:tab w:val="left" w:pos="360"/>
        </w:tabs>
        <w:spacing w:after="0"/>
        <w:jc w:val="both"/>
      </w:pPr>
      <w:r>
        <w:t>A review of the Municipal Website Venture is being conducted</w:t>
      </w:r>
    </w:p>
    <w:p w14:paraId="61946AA8" w14:textId="77777777" w:rsidR="004B7420" w:rsidRDefault="004B7420" w:rsidP="00862D79">
      <w:pPr>
        <w:pStyle w:val="ListParagraph"/>
        <w:numPr>
          <w:ilvl w:val="0"/>
          <w:numId w:val="28"/>
        </w:numPr>
        <w:tabs>
          <w:tab w:val="left" w:pos="360"/>
        </w:tabs>
        <w:spacing w:after="0"/>
        <w:jc w:val="both"/>
      </w:pPr>
      <w:r>
        <w:t>All hiring has been completed, including the onboarding of a new Executive Director and program managers for the accessibility and anti-racism programs</w:t>
      </w:r>
    </w:p>
    <w:p w14:paraId="15CCAC2A" w14:textId="7243C708" w:rsidR="004B7420" w:rsidRDefault="004B7420" w:rsidP="00862D79">
      <w:pPr>
        <w:pStyle w:val="ListParagraph"/>
        <w:numPr>
          <w:ilvl w:val="0"/>
          <w:numId w:val="28"/>
        </w:numPr>
        <w:tabs>
          <w:tab w:val="left" w:pos="360"/>
        </w:tabs>
        <w:spacing w:after="0"/>
        <w:jc w:val="both"/>
      </w:pPr>
      <w:r>
        <w:t xml:space="preserve">AMANS has some training initiatives underway at this time around </w:t>
      </w:r>
      <w:r w:rsidR="00EF3D9C">
        <w:t>r</w:t>
      </w:r>
      <w:r>
        <w:t xml:space="preserve">ecords </w:t>
      </w:r>
      <w:r w:rsidR="00EF3D9C">
        <w:t>m</w:t>
      </w:r>
      <w:r>
        <w:t xml:space="preserve">anagement and </w:t>
      </w:r>
      <w:r w:rsidR="00EF3D9C">
        <w:t>a</w:t>
      </w:r>
      <w:r>
        <w:t xml:space="preserve">rtificial </w:t>
      </w:r>
      <w:r w:rsidR="00EF3D9C">
        <w:t>i</w:t>
      </w:r>
      <w:r>
        <w:t>ntelligence</w:t>
      </w:r>
    </w:p>
    <w:p w14:paraId="67F587C5" w14:textId="77777777" w:rsidR="004B7420" w:rsidRDefault="004B7420" w:rsidP="00862D79">
      <w:pPr>
        <w:pStyle w:val="ListParagraph"/>
        <w:numPr>
          <w:ilvl w:val="0"/>
          <w:numId w:val="28"/>
        </w:numPr>
        <w:tabs>
          <w:tab w:val="left" w:pos="360"/>
        </w:tabs>
        <w:spacing w:after="0"/>
        <w:jc w:val="both"/>
      </w:pPr>
      <w:r>
        <w:lastRenderedPageBreak/>
        <w:t>The Marketing Levy project is underway</w:t>
      </w:r>
    </w:p>
    <w:p w14:paraId="403DEE21" w14:textId="77777777" w:rsidR="00E1594A" w:rsidRDefault="00E1594A" w:rsidP="00DC6BB4">
      <w:pPr>
        <w:tabs>
          <w:tab w:val="left" w:pos="360"/>
        </w:tabs>
        <w:spacing w:after="0"/>
        <w:jc w:val="both"/>
      </w:pPr>
    </w:p>
    <w:p w14:paraId="0798FDF3" w14:textId="5749E0A9" w:rsidR="00AB1881" w:rsidRDefault="00AB1881" w:rsidP="00DC6BB4">
      <w:pPr>
        <w:tabs>
          <w:tab w:val="left" w:pos="360"/>
        </w:tabs>
        <w:spacing w:after="0"/>
        <w:jc w:val="both"/>
      </w:pPr>
      <w:r>
        <w:t>Advisory Committees</w:t>
      </w:r>
      <w:r w:rsidR="002D1A01">
        <w:t xml:space="preserve"> Report</w:t>
      </w:r>
    </w:p>
    <w:p w14:paraId="69DC3F61" w14:textId="657067CE" w:rsidR="0025335D" w:rsidRPr="0022166E" w:rsidRDefault="0025335D" w:rsidP="00DC6ACE">
      <w:pPr>
        <w:tabs>
          <w:tab w:val="left" w:pos="360"/>
        </w:tabs>
        <w:spacing w:after="0"/>
        <w:jc w:val="both"/>
      </w:pPr>
      <w:r>
        <w:t xml:space="preserve">Evan </w:t>
      </w:r>
      <w:r w:rsidR="00E1594A">
        <w:t xml:space="preserve">Lanni </w:t>
      </w:r>
      <w:r>
        <w:t xml:space="preserve">provided an update from the Advisory Committees. </w:t>
      </w:r>
      <w:r>
        <w:rPr>
          <w:lang w:val="en-US"/>
        </w:rPr>
        <w:t xml:space="preserve">The following </w:t>
      </w:r>
      <w:r w:rsidR="00811E38">
        <w:rPr>
          <w:lang w:val="en-US"/>
        </w:rPr>
        <w:t>reports were presented</w:t>
      </w:r>
      <w:r>
        <w:rPr>
          <w:lang w:val="en-US"/>
        </w:rPr>
        <w:t>:</w:t>
      </w:r>
    </w:p>
    <w:p w14:paraId="2EDD26BE" w14:textId="77777777" w:rsidR="00DC6ACE" w:rsidRPr="00811E38" w:rsidRDefault="00DC6ACE" w:rsidP="00DC6ACE">
      <w:pPr>
        <w:pStyle w:val="ListParagraph"/>
        <w:numPr>
          <w:ilvl w:val="0"/>
          <w:numId w:val="3"/>
        </w:numPr>
        <w:spacing w:after="0"/>
        <w:jc w:val="both"/>
        <w:rPr>
          <w:lang w:val="en-US"/>
        </w:rPr>
      </w:pPr>
      <w:r>
        <w:t>Equity &amp; Community Wellbeing Committee</w:t>
      </w:r>
    </w:p>
    <w:p w14:paraId="75242069" w14:textId="77777777" w:rsidR="00DC6ACE" w:rsidRPr="00811E38" w:rsidRDefault="00DC6ACE" w:rsidP="00DC6ACE">
      <w:pPr>
        <w:pStyle w:val="ListParagraph"/>
        <w:numPr>
          <w:ilvl w:val="0"/>
          <w:numId w:val="3"/>
        </w:numPr>
        <w:spacing w:after="0"/>
        <w:jc w:val="both"/>
        <w:rPr>
          <w:lang w:val="en-US"/>
        </w:rPr>
      </w:pPr>
      <w:r>
        <w:t>Municipal Autonomy Committee</w:t>
      </w:r>
    </w:p>
    <w:p w14:paraId="05FC50BD" w14:textId="77777777" w:rsidR="00DC6ACE" w:rsidRPr="00811E38" w:rsidRDefault="00DC6ACE" w:rsidP="00DC6ACE">
      <w:pPr>
        <w:pStyle w:val="ListParagraph"/>
        <w:numPr>
          <w:ilvl w:val="0"/>
          <w:numId w:val="3"/>
        </w:numPr>
        <w:spacing w:after="0"/>
        <w:jc w:val="both"/>
        <w:rPr>
          <w:lang w:val="en-US"/>
        </w:rPr>
      </w:pPr>
      <w:r>
        <w:t>Municipal Infrastructure Committee</w:t>
      </w:r>
    </w:p>
    <w:p w14:paraId="3BB2080D" w14:textId="77777777" w:rsidR="00DC6ACE" w:rsidRDefault="00DC6ACE" w:rsidP="00DC6ACE">
      <w:pPr>
        <w:pStyle w:val="ListParagraph"/>
        <w:numPr>
          <w:ilvl w:val="0"/>
          <w:numId w:val="3"/>
        </w:numPr>
        <w:spacing w:after="0"/>
        <w:jc w:val="both"/>
        <w:rPr>
          <w:lang w:val="en-US"/>
        </w:rPr>
      </w:pPr>
      <w:r>
        <w:t>Public Safety Committee</w:t>
      </w:r>
    </w:p>
    <w:p w14:paraId="4178653F" w14:textId="6590C03F" w:rsidR="0025335D" w:rsidRDefault="0025335D" w:rsidP="00DC6ACE">
      <w:pPr>
        <w:pStyle w:val="ListParagraph"/>
        <w:numPr>
          <w:ilvl w:val="0"/>
          <w:numId w:val="3"/>
        </w:numPr>
        <w:spacing w:after="0"/>
        <w:jc w:val="both"/>
        <w:rPr>
          <w:lang w:val="en-US"/>
        </w:rPr>
      </w:pPr>
      <w:r>
        <w:rPr>
          <w:lang w:val="en-US"/>
        </w:rPr>
        <w:t xml:space="preserve">No </w:t>
      </w:r>
      <w:r w:rsidR="00E3728C">
        <w:rPr>
          <w:lang w:val="en-US"/>
        </w:rPr>
        <w:t>correspondence wa</w:t>
      </w:r>
      <w:r w:rsidR="00811E38">
        <w:rPr>
          <w:lang w:val="en-US"/>
        </w:rPr>
        <w:t>s</w:t>
      </w:r>
      <w:r w:rsidR="00E3728C">
        <w:rPr>
          <w:lang w:val="en-US"/>
        </w:rPr>
        <w:t xml:space="preserve"> presented</w:t>
      </w:r>
    </w:p>
    <w:p w14:paraId="0A128CC2" w14:textId="5ED97758" w:rsidR="0015054A" w:rsidRPr="00DC6ACE" w:rsidRDefault="00DC6ACE" w:rsidP="00DC6ACE">
      <w:pPr>
        <w:spacing w:after="0"/>
        <w:jc w:val="both"/>
        <w:rPr>
          <w:lang w:val="en-US"/>
        </w:rPr>
      </w:pPr>
      <w:r>
        <w:rPr>
          <w:lang w:val="en-US"/>
        </w:rPr>
        <w:t xml:space="preserve">The following </w:t>
      </w:r>
      <w:r w:rsidRPr="00DC6ACE">
        <w:rPr>
          <w:lang w:val="en-US"/>
        </w:rPr>
        <w:t>Motions arising from the business of the Equity &amp; Community Wellbeing Committee were presented</w:t>
      </w:r>
      <w:r w:rsidR="0044221D">
        <w:rPr>
          <w:lang w:val="en-US"/>
        </w:rPr>
        <w:t>.</w:t>
      </w:r>
    </w:p>
    <w:p w14:paraId="04AEA0E8" w14:textId="57C4428F" w:rsidR="0015054A" w:rsidRPr="005226D8" w:rsidRDefault="00925D41" w:rsidP="0015054A">
      <w:pPr>
        <w:pBdr>
          <w:top w:val="single" w:sz="18" w:space="1" w:color="auto"/>
          <w:left w:val="single" w:sz="18" w:space="4" w:color="auto"/>
          <w:bottom w:val="single" w:sz="18" w:space="1" w:color="auto"/>
          <w:right w:val="single" w:sz="18" w:space="4" w:color="auto"/>
        </w:pBdr>
        <w:tabs>
          <w:tab w:val="left" w:pos="360"/>
        </w:tabs>
        <w:spacing w:after="0"/>
        <w:jc w:val="both"/>
      </w:pPr>
      <w:r w:rsidRPr="0015054A">
        <w:rPr>
          <w:rFonts w:ascii="Calibri" w:hAnsi="Calibri" w:cs="Calibri"/>
        </w:rPr>
        <w:t>Th</w:t>
      </w:r>
      <w:r>
        <w:rPr>
          <w:rFonts w:ascii="Calibri" w:hAnsi="Calibri" w:cs="Calibri"/>
        </w:rPr>
        <w:t xml:space="preserve">at the Board of Directors accepts the recommendation from the </w:t>
      </w:r>
      <w:r w:rsidRPr="0015054A">
        <w:rPr>
          <w:rFonts w:ascii="Calibri" w:hAnsi="Calibri" w:cs="Calibri"/>
        </w:rPr>
        <w:t xml:space="preserve">Equity &amp; Community Wellbeing Committee that the issue of adequate and sustainable </w:t>
      </w:r>
      <w:r w:rsidR="00B243C0">
        <w:rPr>
          <w:rFonts w:ascii="Calibri" w:hAnsi="Calibri" w:cs="Calibri"/>
        </w:rPr>
        <w:t xml:space="preserve">provincial </w:t>
      </w:r>
      <w:r w:rsidRPr="0015054A">
        <w:rPr>
          <w:rFonts w:ascii="Calibri" w:hAnsi="Calibri" w:cs="Calibri"/>
        </w:rPr>
        <w:t>funding for public libraries in Nova Scotia become</w:t>
      </w:r>
      <w:r w:rsidR="0044221D">
        <w:rPr>
          <w:rFonts w:ascii="Calibri" w:hAnsi="Calibri" w:cs="Calibri"/>
        </w:rPr>
        <w:t>s</w:t>
      </w:r>
      <w:r w:rsidRPr="0015054A">
        <w:rPr>
          <w:rFonts w:ascii="Calibri" w:hAnsi="Calibri" w:cs="Calibri"/>
        </w:rPr>
        <w:t xml:space="preserve"> an advocacy priority for NSFM</w:t>
      </w:r>
      <w:r w:rsidR="0015054A" w:rsidRPr="005226D8">
        <w:t>.</w:t>
      </w:r>
    </w:p>
    <w:p w14:paraId="3A5FA120" w14:textId="77777777" w:rsidR="0015054A" w:rsidRDefault="0015054A" w:rsidP="0015054A">
      <w:pPr>
        <w:pBdr>
          <w:top w:val="single" w:sz="18" w:space="1" w:color="auto"/>
          <w:left w:val="single" w:sz="18" w:space="4" w:color="auto"/>
          <w:bottom w:val="single" w:sz="18" w:space="1" w:color="auto"/>
          <w:right w:val="single" w:sz="18" w:space="4" w:color="auto"/>
        </w:pBdr>
        <w:tabs>
          <w:tab w:val="left" w:pos="360"/>
        </w:tabs>
        <w:spacing w:after="0"/>
        <w:jc w:val="both"/>
        <w:rPr>
          <w:bCs/>
        </w:rPr>
      </w:pPr>
      <w:r>
        <w:t>M</w:t>
      </w:r>
      <w:r w:rsidRPr="001B4917">
        <w:rPr>
          <w:bCs/>
        </w:rPr>
        <w:t>oved</w:t>
      </w:r>
      <w:r>
        <w:rPr>
          <w:bCs/>
        </w:rPr>
        <w:tab/>
      </w:r>
      <w:r>
        <w:rPr>
          <w:bCs/>
        </w:rPr>
        <w:tab/>
      </w:r>
      <w:r>
        <w:rPr>
          <w:bCs/>
        </w:rPr>
        <w:tab/>
      </w:r>
      <w:r>
        <w:rPr>
          <w:bCs/>
        </w:rPr>
        <w:tab/>
      </w:r>
      <w:r>
        <w:rPr>
          <w:bCs/>
        </w:rPr>
        <w:tab/>
      </w:r>
      <w:r>
        <w:rPr>
          <w:bCs/>
        </w:rPr>
        <w:tab/>
      </w:r>
      <w:r>
        <w:rPr>
          <w:bCs/>
        </w:rPr>
        <w:tab/>
      </w:r>
      <w:r>
        <w:rPr>
          <w:bCs/>
        </w:rPr>
        <w:tab/>
      </w:r>
    </w:p>
    <w:p w14:paraId="01B50EFD" w14:textId="77777777" w:rsidR="0015054A" w:rsidRDefault="0015054A" w:rsidP="0015054A">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Cs/>
        </w:rPr>
        <w:t>S</w:t>
      </w:r>
      <w:r w:rsidRPr="001B4917">
        <w:rPr>
          <w:bCs/>
        </w:rPr>
        <w:t>econd</w:t>
      </w:r>
      <w:r>
        <w:rPr>
          <w:bCs/>
        </w:rPr>
        <w:t xml:space="preserve">ed </w:t>
      </w:r>
    </w:p>
    <w:p w14:paraId="1A0CA288" w14:textId="77777777" w:rsidR="0015054A" w:rsidRPr="001B4917" w:rsidRDefault="0015054A" w:rsidP="0015054A">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
          <w:bCs/>
        </w:rPr>
        <w:t>Motion Carried</w:t>
      </w:r>
    </w:p>
    <w:p w14:paraId="1E7AA54A" w14:textId="77777777" w:rsidR="00925D41" w:rsidRPr="00F327F6" w:rsidRDefault="00925D41" w:rsidP="00925D41">
      <w:pPr>
        <w:pStyle w:val="ListParagraph"/>
        <w:tabs>
          <w:tab w:val="left" w:pos="360"/>
        </w:tabs>
        <w:spacing w:after="0" w:line="240" w:lineRule="auto"/>
        <w:ind w:left="0"/>
        <w:jc w:val="both"/>
        <w:rPr>
          <w:rFonts w:ascii="Calibri" w:eastAsia="Calibri" w:hAnsi="Calibri" w:cs="Calibri"/>
          <w:b/>
        </w:rPr>
      </w:pPr>
    </w:p>
    <w:p w14:paraId="6223D2BC" w14:textId="77A64BF1" w:rsidR="00925D41" w:rsidRPr="005226D8" w:rsidRDefault="00925D41" w:rsidP="00925D41">
      <w:pPr>
        <w:pBdr>
          <w:top w:val="single" w:sz="18" w:space="1" w:color="auto"/>
          <w:left w:val="single" w:sz="18" w:space="4" w:color="auto"/>
          <w:bottom w:val="single" w:sz="18" w:space="1" w:color="auto"/>
          <w:right w:val="single" w:sz="18" w:space="4" w:color="auto"/>
        </w:pBdr>
        <w:tabs>
          <w:tab w:val="left" w:pos="360"/>
        </w:tabs>
        <w:spacing w:after="0"/>
        <w:jc w:val="both"/>
      </w:pPr>
      <w:r w:rsidRPr="0015054A">
        <w:rPr>
          <w:rFonts w:ascii="Calibri" w:hAnsi="Calibri" w:cs="Calibri"/>
        </w:rPr>
        <w:t>Th</w:t>
      </w:r>
      <w:r>
        <w:rPr>
          <w:rFonts w:ascii="Calibri" w:hAnsi="Calibri" w:cs="Calibri"/>
        </w:rPr>
        <w:t xml:space="preserve">at the Board of Directors accepts the recommendation from the </w:t>
      </w:r>
      <w:r w:rsidRPr="0015054A">
        <w:rPr>
          <w:rFonts w:ascii="Calibri" w:hAnsi="Calibri" w:cs="Calibri"/>
        </w:rPr>
        <w:t>Equity &amp; Community Wellbeing Committee that</w:t>
      </w:r>
      <w:r w:rsidRPr="00925D41">
        <w:rPr>
          <w:rFonts w:ascii="Calibri" w:hAnsi="Calibri" w:cs="Calibri"/>
        </w:rPr>
        <w:t xml:space="preserve"> </w:t>
      </w:r>
      <w:r w:rsidRPr="0015054A">
        <w:rPr>
          <w:rFonts w:ascii="Calibri" w:hAnsi="Calibri" w:cs="Calibri"/>
        </w:rPr>
        <w:t>NSFM write a letter to the Minister of CCTH outlining the concerns and requesting further information regarding library funding.</w:t>
      </w:r>
    </w:p>
    <w:p w14:paraId="6D68C3EE" w14:textId="3D3B5E76" w:rsidR="00925D41" w:rsidRPr="002C2071" w:rsidRDefault="00DC6ACE" w:rsidP="00925D41">
      <w:pPr>
        <w:pStyle w:val="ListParagraph"/>
        <w:tabs>
          <w:tab w:val="left" w:pos="360"/>
        </w:tabs>
        <w:ind w:left="0"/>
        <w:jc w:val="both"/>
      </w:pPr>
      <w:r w:rsidRPr="002C2071">
        <w:t>The aforementioned letter was already issued</w:t>
      </w:r>
      <w:r w:rsidR="002C2071" w:rsidRPr="002C2071">
        <w:t>. Therefore, this</w:t>
      </w:r>
      <w:r w:rsidRPr="002C2071">
        <w:t xml:space="preserve"> Motion was withdrawn</w:t>
      </w:r>
      <w:r w:rsidR="002C2071">
        <w:t>.</w:t>
      </w:r>
    </w:p>
    <w:p w14:paraId="1FFAEC8A" w14:textId="77777777" w:rsidR="00925D41" w:rsidRPr="00F327F6" w:rsidRDefault="00925D41" w:rsidP="00925D41">
      <w:pPr>
        <w:pStyle w:val="ListParagraph"/>
        <w:tabs>
          <w:tab w:val="left" w:pos="360"/>
        </w:tabs>
        <w:spacing w:after="0" w:line="240" w:lineRule="auto"/>
        <w:ind w:left="0"/>
        <w:jc w:val="both"/>
        <w:rPr>
          <w:rFonts w:ascii="Calibri" w:eastAsia="Calibri" w:hAnsi="Calibri" w:cs="Calibri"/>
          <w:b/>
        </w:rPr>
      </w:pPr>
    </w:p>
    <w:p w14:paraId="78511B35" w14:textId="5532432C" w:rsidR="00925D41" w:rsidRDefault="00A504DC" w:rsidP="00925D41">
      <w:pPr>
        <w:pBdr>
          <w:top w:val="single" w:sz="18" w:space="1" w:color="auto"/>
          <w:left w:val="single" w:sz="18" w:space="4" w:color="auto"/>
          <w:bottom w:val="single" w:sz="18" w:space="1" w:color="auto"/>
          <w:right w:val="single" w:sz="18" w:space="4" w:color="auto"/>
        </w:pBdr>
        <w:tabs>
          <w:tab w:val="left" w:pos="360"/>
        </w:tabs>
        <w:spacing w:after="0"/>
        <w:jc w:val="both"/>
        <w:rPr>
          <w:rFonts w:ascii="Calibri" w:hAnsi="Calibri" w:cs="Calibri"/>
          <w:bCs/>
        </w:rPr>
      </w:pPr>
      <w:r>
        <w:rPr>
          <w:rFonts w:ascii="Calibri" w:hAnsi="Calibri" w:cs="Calibri"/>
        </w:rPr>
        <w:t>That the Board of Directors refers the following recommendations from the Equity &amp; Community Wellbeing Committee to staff for analysis</w:t>
      </w:r>
      <w:r w:rsidR="002E5102">
        <w:rPr>
          <w:rFonts w:ascii="Calibri" w:hAnsi="Calibri" w:cs="Calibri"/>
        </w:rPr>
        <w:t>; staff shall report back to the Board</w:t>
      </w:r>
      <w:r w:rsidR="00E83093">
        <w:rPr>
          <w:rFonts w:ascii="Calibri" w:hAnsi="Calibri" w:cs="Calibri"/>
          <w:bCs/>
        </w:rPr>
        <w:t>:</w:t>
      </w:r>
    </w:p>
    <w:p w14:paraId="5C567AD7" w14:textId="61C6879F" w:rsidR="00494086" w:rsidRPr="00882367" w:rsidRDefault="00494086" w:rsidP="00925D41">
      <w:pPr>
        <w:pBdr>
          <w:top w:val="single" w:sz="18" w:space="1" w:color="auto"/>
          <w:left w:val="single" w:sz="18" w:space="4" w:color="auto"/>
          <w:bottom w:val="single" w:sz="18" w:space="1" w:color="auto"/>
          <w:right w:val="single" w:sz="18" w:space="4" w:color="auto"/>
        </w:pBdr>
        <w:tabs>
          <w:tab w:val="left" w:pos="360"/>
        </w:tabs>
        <w:spacing w:after="0"/>
        <w:jc w:val="both"/>
        <w:rPr>
          <w:rFonts w:ascii="Calibri" w:hAnsi="Calibri" w:cs="Calibri"/>
          <w:bCs/>
        </w:rPr>
      </w:pPr>
      <w:r w:rsidRPr="00882367">
        <w:rPr>
          <w:rFonts w:ascii="Calibri" w:hAnsi="Calibri" w:cs="Calibri"/>
          <w:bCs/>
        </w:rPr>
        <w:t>1.Identify, Utilize, and Promote</w:t>
      </w:r>
      <w:r w:rsidR="0044221D">
        <w:rPr>
          <w:rFonts w:ascii="Calibri" w:hAnsi="Calibri" w:cs="Calibri"/>
          <w:bCs/>
        </w:rPr>
        <w:t xml:space="preserve"> </w:t>
      </w:r>
      <w:r w:rsidRPr="00882367">
        <w:rPr>
          <w:rFonts w:ascii="Calibri" w:hAnsi="Calibri" w:cs="Calibri"/>
          <w:bCs/>
        </w:rPr>
        <w:t>Current Training Available: make use of existing training opportunities to strengthen equity practices and support ongoing EDIA learning (voluntary)</w:t>
      </w:r>
    </w:p>
    <w:p w14:paraId="5AEBB095" w14:textId="184DD573" w:rsidR="00552710" w:rsidRPr="00882367" w:rsidRDefault="00552710" w:rsidP="00925D41">
      <w:pPr>
        <w:pBdr>
          <w:top w:val="single" w:sz="18" w:space="1" w:color="auto"/>
          <w:left w:val="single" w:sz="18" w:space="4" w:color="auto"/>
          <w:bottom w:val="single" w:sz="18" w:space="1" w:color="auto"/>
          <w:right w:val="single" w:sz="18" w:space="4" w:color="auto"/>
        </w:pBdr>
        <w:tabs>
          <w:tab w:val="left" w:pos="360"/>
        </w:tabs>
        <w:spacing w:after="0"/>
        <w:jc w:val="both"/>
        <w:rPr>
          <w:rFonts w:ascii="Calibri" w:hAnsi="Calibri" w:cs="Calibri"/>
          <w:bCs/>
        </w:rPr>
      </w:pPr>
      <w:r w:rsidRPr="00882367">
        <w:rPr>
          <w:rFonts w:ascii="Calibri" w:hAnsi="Calibri" w:cs="Calibri"/>
          <w:bCs/>
        </w:rPr>
        <w:t>2. Regional Conversations on EDIA: Due to the unique issues in each community, regional discussion sessions can be used to identify existing gaps in EDIA across municipalities; the findings can inform future education</w:t>
      </w:r>
    </w:p>
    <w:p w14:paraId="137A0149" w14:textId="7D026BD3" w:rsidR="00AC35FF" w:rsidRPr="00882367" w:rsidRDefault="00552710" w:rsidP="00925D41">
      <w:pPr>
        <w:pBdr>
          <w:top w:val="single" w:sz="18" w:space="1" w:color="auto"/>
          <w:left w:val="single" w:sz="18" w:space="4" w:color="auto"/>
          <w:bottom w:val="single" w:sz="18" w:space="1" w:color="auto"/>
          <w:right w:val="single" w:sz="18" w:space="4" w:color="auto"/>
        </w:pBdr>
        <w:tabs>
          <w:tab w:val="left" w:pos="360"/>
        </w:tabs>
        <w:spacing w:after="0"/>
        <w:jc w:val="both"/>
        <w:rPr>
          <w:rFonts w:ascii="Calibri" w:hAnsi="Calibri" w:cs="Calibri"/>
          <w:bCs/>
        </w:rPr>
      </w:pPr>
      <w:r w:rsidRPr="00882367">
        <w:rPr>
          <w:rFonts w:ascii="Calibri" w:hAnsi="Calibri" w:cs="Calibri"/>
          <w:bCs/>
        </w:rPr>
        <w:t>3</w:t>
      </w:r>
      <w:r w:rsidR="00AC35FF" w:rsidRPr="00882367">
        <w:rPr>
          <w:rFonts w:ascii="Calibri" w:hAnsi="Calibri" w:cs="Calibri"/>
          <w:bCs/>
        </w:rPr>
        <w:t>. Integrate EDIA into Conference Planning: Continue integrating an EDIA lens throughout all aspects of conference planning not only</w:t>
      </w:r>
      <w:r w:rsidR="00882367" w:rsidRPr="00882367">
        <w:rPr>
          <w:rFonts w:ascii="Calibri" w:hAnsi="Calibri" w:cs="Calibri"/>
          <w:bCs/>
        </w:rPr>
        <w:t xml:space="preserve"> within the presentation content, but also in the overall structure, participation, and environment</w:t>
      </w:r>
    </w:p>
    <w:p w14:paraId="2C2698D6" w14:textId="60EF6FB1" w:rsidR="00E83093" w:rsidRDefault="00882367" w:rsidP="00494086">
      <w:pPr>
        <w:pBdr>
          <w:top w:val="single" w:sz="18" w:space="1" w:color="auto"/>
          <w:left w:val="single" w:sz="18" w:space="4" w:color="auto"/>
          <w:bottom w:val="single" w:sz="18" w:space="1" w:color="auto"/>
          <w:right w:val="single" w:sz="18" w:space="4" w:color="auto"/>
        </w:pBdr>
        <w:tabs>
          <w:tab w:val="left" w:pos="360"/>
        </w:tabs>
        <w:spacing w:after="0"/>
        <w:jc w:val="both"/>
        <w:rPr>
          <w:rFonts w:ascii="Calibri" w:hAnsi="Calibri" w:cs="Calibri"/>
          <w:bCs/>
        </w:rPr>
      </w:pPr>
      <w:r w:rsidRPr="00882367">
        <w:rPr>
          <w:rFonts w:ascii="Calibri" w:hAnsi="Calibri" w:cs="Calibri"/>
          <w:bCs/>
        </w:rPr>
        <w:t>4.</w:t>
      </w:r>
      <w:r w:rsidRPr="00882367">
        <w:rPr>
          <w:rFonts w:ascii="Calibri" w:hAnsi="Calibri" w:cs="Calibri"/>
          <w:b/>
          <w:bCs/>
        </w:rPr>
        <w:t xml:space="preserve"> </w:t>
      </w:r>
      <w:r w:rsidR="006C396D" w:rsidRPr="005B4FB2">
        <w:rPr>
          <w:rFonts w:ascii="Calibri" w:hAnsi="Calibri" w:cs="Calibri"/>
        </w:rPr>
        <w:t>Explore</w:t>
      </w:r>
      <w:r w:rsidR="006C396D">
        <w:rPr>
          <w:rFonts w:ascii="Calibri" w:hAnsi="Calibri" w:cs="Calibri"/>
          <w:b/>
          <w:bCs/>
        </w:rPr>
        <w:t xml:space="preserve"> </w:t>
      </w:r>
      <w:r w:rsidR="009050FB" w:rsidRPr="009050FB">
        <w:rPr>
          <w:rFonts w:ascii="Calibri" w:hAnsi="Calibri" w:cs="Calibri"/>
        </w:rPr>
        <w:t>potential of d</w:t>
      </w:r>
      <w:r w:rsidRPr="009050FB">
        <w:rPr>
          <w:rFonts w:ascii="Calibri" w:hAnsi="Calibri" w:cs="Calibri"/>
        </w:rPr>
        <w:t>evelop</w:t>
      </w:r>
      <w:r w:rsidR="006C396D" w:rsidRPr="009050FB">
        <w:rPr>
          <w:rFonts w:ascii="Calibri" w:hAnsi="Calibri" w:cs="Calibri"/>
        </w:rPr>
        <w:t>ing</w:t>
      </w:r>
      <w:r w:rsidRPr="00882367">
        <w:rPr>
          <w:rFonts w:ascii="Calibri" w:hAnsi="Calibri" w:cs="Calibri"/>
        </w:rPr>
        <w:t xml:space="preserve"> a Video Featuring Municipal Leaders,</w:t>
      </w:r>
      <w:r w:rsidR="00A9504B">
        <w:rPr>
          <w:rFonts w:ascii="Calibri" w:hAnsi="Calibri" w:cs="Calibri"/>
        </w:rPr>
        <w:t xml:space="preserve"> </w:t>
      </w:r>
      <w:r w:rsidRPr="00882367">
        <w:rPr>
          <w:rFonts w:ascii="Calibri" w:hAnsi="Calibri" w:cs="Calibri"/>
        </w:rPr>
        <w:t xml:space="preserve">in conjunction with the Province of Nova Scotia: </w:t>
      </w:r>
      <w:r w:rsidRPr="0015054A">
        <w:rPr>
          <w:rFonts w:ascii="Calibri" w:hAnsi="Calibri" w:cs="Calibri"/>
        </w:rPr>
        <w:t xml:space="preserve">There is a possibility of producing a short video, </w:t>
      </w:r>
      <w:r w:rsidR="0093144A">
        <w:rPr>
          <w:rFonts w:ascii="Calibri" w:hAnsi="Calibri" w:cs="Calibri"/>
        </w:rPr>
        <w:t xml:space="preserve">if funding is acquired, </w:t>
      </w:r>
      <w:r w:rsidRPr="0015054A">
        <w:rPr>
          <w:rFonts w:ascii="Calibri" w:hAnsi="Calibri" w:cs="Calibri"/>
        </w:rPr>
        <w:t>with support from the province, featuring municipal leaders sharing their experiences, challenges, and progress in advancing EDIA</w:t>
      </w:r>
    </w:p>
    <w:p w14:paraId="1EAA7253" w14:textId="44131CE7" w:rsidR="002E5102" w:rsidRDefault="002E5102" w:rsidP="00494086">
      <w:pPr>
        <w:pBdr>
          <w:top w:val="single" w:sz="18" w:space="1" w:color="auto"/>
          <w:left w:val="single" w:sz="18" w:space="4" w:color="auto"/>
          <w:bottom w:val="single" w:sz="18" w:space="1" w:color="auto"/>
          <w:right w:val="single" w:sz="18" w:space="4" w:color="auto"/>
        </w:pBdr>
        <w:tabs>
          <w:tab w:val="left" w:pos="360"/>
        </w:tabs>
        <w:spacing w:after="0"/>
        <w:jc w:val="both"/>
        <w:rPr>
          <w:rFonts w:ascii="Calibri" w:hAnsi="Calibri" w:cs="Calibri"/>
          <w:bCs/>
        </w:rPr>
      </w:pPr>
      <w:r>
        <w:rPr>
          <w:rFonts w:ascii="Calibri" w:hAnsi="Calibri" w:cs="Calibri"/>
          <w:bCs/>
        </w:rPr>
        <w:t>Moved</w:t>
      </w:r>
    </w:p>
    <w:p w14:paraId="7C1D9FDB" w14:textId="0D20DDAC" w:rsidR="002E5102" w:rsidRDefault="002E5102" w:rsidP="00494086">
      <w:pPr>
        <w:pBdr>
          <w:top w:val="single" w:sz="18" w:space="1" w:color="auto"/>
          <w:left w:val="single" w:sz="18" w:space="4" w:color="auto"/>
          <w:bottom w:val="single" w:sz="18" w:space="1" w:color="auto"/>
          <w:right w:val="single" w:sz="18" w:space="4" w:color="auto"/>
        </w:pBdr>
        <w:tabs>
          <w:tab w:val="left" w:pos="360"/>
        </w:tabs>
        <w:spacing w:after="0"/>
        <w:jc w:val="both"/>
        <w:rPr>
          <w:rFonts w:ascii="Calibri" w:hAnsi="Calibri" w:cs="Calibri"/>
          <w:bCs/>
        </w:rPr>
      </w:pPr>
      <w:r>
        <w:rPr>
          <w:rFonts w:ascii="Calibri" w:hAnsi="Calibri" w:cs="Calibri"/>
          <w:bCs/>
        </w:rPr>
        <w:t>Seconded</w:t>
      </w:r>
    </w:p>
    <w:p w14:paraId="2600A78C" w14:textId="04865F53" w:rsidR="002E5102" w:rsidRPr="002E5102" w:rsidRDefault="002E5102" w:rsidP="00494086">
      <w:pPr>
        <w:pBdr>
          <w:top w:val="single" w:sz="18" w:space="1" w:color="auto"/>
          <w:left w:val="single" w:sz="18" w:space="4" w:color="auto"/>
          <w:bottom w:val="single" w:sz="18" w:space="1" w:color="auto"/>
          <w:right w:val="single" w:sz="18" w:space="4" w:color="auto"/>
        </w:pBdr>
        <w:tabs>
          <w:tab w:val="left" w:pos="360"/>
        </w:tabs>
        <w:spacing w:after="0"/>
        <w:jc w:val="both"/>
        <w:rPr>
          <w:rFonts w:ascii="Calibri" w:hAnsi="Calibri" w:cs="Calibri"/>
          <w:b/>
        </w:rPr>
      </w:pPr>
      <w:r w:rsidRPr="002E5102">
        <w:rPr>
          <w:rFonts w:ascii="Calibri" w:hAnsi="Calibri" w:cs="Calibri"/>
          <w:b/>
        </w:rPr>
        <w:t>Motion Carried</w:t>
      </w:r>
    </w:p>
    <w:p w14:paraId="6BD18DE3" w14:textId="77777777" w:rsidR="002E5102" w:rsidRDefault="002E5102" w:rsidP="00DC6BB4">
      <w:pPr>
        <w:tabs>
          <w:tab w:val="left" w:pos="360"/>
        </w:tabs>
        <w:spacing w:after="0"/>
        <w:jc w:val="both"/>
      </w:pPr>
    </w:p>
    <w:p w14:paraId="43B4770E" w14:textId="382B2FB2" w:rsidR="00AB1881" w:rsidRDefault="00AB1881" w:rsidP="00DC6BB4">
      <w:pPr>
        <w:tabs>
          <w:tab w:val="left" w:pos="360"/>
        </w:tabs>
        <w:spacing w:after="0"/>
        <w:jc w:val="both"/>
      </w:pPr>
      <w:r>
        <w:t xml:space="preserve">Communications </w:t>
      </w:r>
      <w:r w:rsidR="002D1A01">
        <w:t>Report</w:t>
      </w:r>
    </w:p>
    <w:p w14:paraId="69747276" w14:textId="77777777" w:rsidR="00411865" w:rsidRDefault="00411865" w:rsidP="00411865">
      <w:pPr>
        <w:tabs>
          <w:tab w:val="left" w:pos="360"/>
        </w:tabs>
        <w:spacing w:after="0"/>
        <w:jc w:val="both"/>
      </w:pPr>
      <w:r>
        <w:t>The Chair presented the Communications Report for the purposes of information.</w:t>
      </w:r>
    </w:p>
    <w:p w14:paraId="0D5782DB" w14:textId="77777777" w:rsidR="00AB1881" w:rsidRDefault="00AB1881" w:rsidP="00DC6BB4">
      <w:pPr>
        <w:tabs>
          <w:tab w:val="left" w:pos="360"/>
        </w:tabs>
        <w:spacing w:after="0"/>
        <w:jc w:val="both"/>
      </w:pPr>
    </w:p>
    <w:p w14:paraId="502570F2" w14:textId="71447FE7" w:rsidR="00AB1881" w:rsidRDefault="00AB1881" w:rsidP="00DC6BB4">
      <w:pPr>
        <w:tabs>
          <w:tab w:val="left" w:pos="360"/>
        </w:tabs>
        <w:spacing w:after="0"/>
        <w:jc w:val="both"/>
        <w:rPr>
          <w:rFonts w:ascii="Calibri" w:hAnsi="Calibri" w:cs="Calibri"/>
        </w:rPr>
      </w:pPr>
      <w:r>
        <w:t>Municipal Group Insurance Oversight Committee</w:t>
      </w:r>
    </w:p>
    <w:p w14:paraId="1974E9FC" w14:textId="0B529BA9" w:rsidR="009545AA" w:rsidRPr="009C3F9D" w:rsidRDefault="00E1594A" w:rsidP="009C3F9D">
      <w:pPr>
        <w:pStyle w:val="ListParagraph"/>
        <w:tabs>
          <w:tab w:val="left" w:pos="360"/>
        </w:tabs>
        <w:spacing w:after="0"/>
        <w:ind w:left="0"/>
        <w:jc w:val="both"/>
        <w:rPr>
          <w:rFonts w:cstheme="minorHAnsi"/>
        </w:rPr>
      </w:pPr>
      <w:r>
        <w:rPr>
          <w:rFonts w:cstheme="minorHAnsi"/>
        </w:rPr>
        <w:lastRenderedPageBreak/>
        <w:t>Ian presented t</w:t>
      </w:r>
      <w:r w:rsidR="00E45DAC" w:rsidRPr="004F3A03">
        <w:rPr>
          <w:rFonts w:cstheme="minorHAnsi"/>
        </w:rPr>
        <w:t>he report from the Committee</w:t>
      </w:r>
      <w:r>
        <w:rPr>
          <w:rFonts w:cstheme="minorHAnsi"/>
        </w:rPr>
        <w:t>, which was an update on its activities as well as t</w:t>
      </w:r>
      <w:r w:rsidR="00E45DAC">
        <w:rPr>
          <w:rFonts w:cstheme="minorHAnsi"/>
        </w:rPr>
        <w:t>wo</w:t>
      </w:r>
      <w:r w:rsidR="00E45DAC" w:rsidRPr="004F3A03">
        <w:rPr>
          <w:rFonts w:cstheme="minorHAnsi"/>
        </w:rPr>
        <w:t xml:space="preserve"> Motio</w:t>
      </w:r>
      <w:r w:rsidR="00E45DAC">
        <w:rPr>
          <w:rFonts w:cstheme="minorHAnsi"/>
        </w:rPr>
        <w:t>ns</w:t>
      </w:r>
      <w:r w:rsidR="00E45DAC" w:rsidRPr="004F3A03">
        <w:rPr>
          <w:rFonts w:cstheme="minorHAnsi"/>
        </w:rPr>
        <w:t xml:space="preserve"> presented</w:t>
      </w:r>
      <w:r>
        <w:rPr>
          <w:rFonts w:cstheme="minorHAnsi"/>
        </w:rPr>
        <w:t xml:space="preserve"> for Board consideration</w:t>
      </w:r>
      <w:r w:rsidR="00E45DAC">
        <w:rPr>
          <w:rFonts w:cstheme="minorHAnsi"/>
        </w:rPr>
        <w:t>.</w:t>
      </w:r>
      <w:r w:rsidR="009545AA">
        <w:rPr>
          <w:rFonts w:cstheme="minorHAnsi"/>
        </w:rPr>
        <w:t xml:space="preserve"> The first Motion was for a revised Terms of Reference for the Committee and the second Motion addressed </w:t>
      </w:r>
      <w:r>
        <w:rPr>
          <w:rFonts w:cstheme="minorHAnsi"/>
        </w:rPr>
        <w:t xml:space="preserve">a request to study </w:t>
      </w:r>
      <w:r w:rsidR="009545AA">
        <w:rPr>
          <w:rFonts w:cstheme="minorHAnsi"/>
        </w:rPr>
        <w:t>the 2.5% Program Fee.</w:t>
      </w:r>
    </w:p>
    <w:p w14:paraId="3959D301" w14:textId="2EC478A4" w:rsidR="009545AA" w:rsidRPr="005226D8" w:rsidRDefault="009545AA" w:rsidP="009545AA">
      <w:pPr>
        <w:pBdr>
          <w:top w:val="single" w:sz="18" w:space="1" w:color="auto"/>
          <w:left w:val="single" w:sz="18" w:space="4" w:color="auto"/>
          <w:bottom w:val="single" w:sz="18" w:space="1" w:color="auto"/>
          <w:right w:val="single" w:sz="18" w:space="4" w:color="auto"/>
        </w:pBdr>
        <w:tabs>
          <w:tab w:val="left" w:pos="360"/>
        </w:tabs>
        <w:spacing w:after="0"/>
        <w:jc w:val="both"/>
      </w:pPr>
      <w:r w:rsidRPr="005226D8">
        <w:t xml:space="preserve">That the </w:t>
      </w:r>
      <w:r>
        <w:rPr>
          <w:rFonts w:ascii="Calibri" w:hAnsi="Calibri" w:cs="Calibri"/>
        </w:rPr>
        <w:t xml:space="preserve">Board of Directors accepts the </w:t>
      </w:r>
      <w:r w:rsidRPr="00DC69D7">
        <w:rPr>
          <w:rFonts w:ascii="Calibri" w:hAnsi="Calibri" w:cs="Calibri"/>
        </w:rPr>
        <w:t>revised Terms of Reference</w:t>
      </w:r>
      <w:r>
        <w:rPr>
          <w:rFonts w:ascii="Calibri" w:hAnsi="Calibri" w:cs="Calibri"/>
        </w:rPr>
        <w:t xml:space="preserve"> of the Municipal Group Insurance Oversight Committee, </w:t>
      </w:r>
      <w:r w:rsidRPr="00DC69D7">
        <w:rPr>
          <w:rFonts w:ascii="Calibri" w:hAnsi="Calibri" w:cs="Calibri"/>
        </w:rPr>
        <w:t>which includes a change of the name of the Committee to the Municipal Insurance Committee</w:t>
      </w:r>
      <w:r>
        <w:rPr>
          <w:rFonts w:ascii="Calibri" w:hAnsi="Calibri" w:cs="Calibri"/>
        </w:rPr>
        <w:t xml:space="preserve">, as recommended by the Committee. </w:t>
      </w:r>
      <w:r w:rsidRPr="005226D8">
        <w:t xml:space="preserve"> </w:t>
      </w:r>
    </w:p>
    <w:p w14:paraId="20526788" w14:textId="77777777" w:rsidR="009545AA" w:rsidRDefault="009545AA" w:rsidP="009545AA">
      <w:pPr>
        <w:pBdr>
          <w:top w:val="single" w:sz="18" w:space="1" w:color="auto"/>
          <w:left w:val="single" w:sz="18" w:space="4" w:color="auto"/>
          <w:bottom w:val="single" w:sz="18" w:space="1" w:color="auto"/>
          <w:right w:val="single" w:sz="18" w:space="4" w:color="auto"/>
        </w:pBdr>
        <w:tabs>
          <w:tab w:val="left" w:pos="360"/>
        </w:tabs>
        <w:spacing w:after="0"/>
        <w:jc w:val="both"/>
        <w:rPr>
          <w:bCs/>
        </w:rPr>
      </w:pPr>
      <w:r>
        <w:t>M</w:t>
      </w:r>
      <w:r w:rsidRPr="001B4917">
        <w:rPr>
          <w:bCs/>
        </w:rPr>
        <w:t>oved</w:t>
      </w:r>
      <w:r>
        <w:rPr>
          <w:bCs/>
        </w:rPr>
        <w:tab/>
      </w:r>
      <w:r>
        <w:rPr>
          <w:bCs/>
        </w:rPr>
        <w:tab/>
      </w:r>
      <w:r>
        <w:rPr>
          <w:bCs/>
        </w:rPr>
        <w:tab/>
      </w:r>
      <w:r>
        <w:rPr>
          <w:bCs/>
        </w:rPr>
        <w:tab/>
      </w:r>
      <w:r>
        <w:rPr>
          <w:bCs/>
        </w:rPr>
        <w:tab/>
      </w:r>
      <w:r>
        <w:rPr>
          <w:bCs/>
        </w:rPr>
        <w:tab/>
      </w:r>
      <w:r>
        <w:rPr>
          <w:bCs/>
        </w:rPr>
        <w:tab/>
      </w:r>
      <w:r>
        <w:rPr>
          <w:bCs/>
        </w:rPr>
        <w:tab/>
      </w:r>
    </w:p>
    <w:p w14:paraId="145A91A5" w14:textId="77777777" w:rsidR="009545AA" w:rsidRDefault="009545AA" w:rsidP="009545AA">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Cs/>
        </w:rPr>
        <w:t>S</w:t>
      </w:r>
      <w:r w:rsidRPr="001B4917">
        <w:rPr>
          <w:bCs/>
        </w:rPr>
        <w:t>econd</w:t>
      </w:r>
      <w:r>
        <w:rPr>
          <w:bCs/>
        </w:rPr>
        <w:t xml:space="preserve">ed </w:t>
      </w:r>
    </w:p>
    <w:p w14:paraId="0C1AD769" w14:textId="28BC77EF" w:rsidR="009545AA" w:rsidRDefault="009545AA" w:rsidP="009C3F9D">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
          <w:bCs/>
        </w:rPr>
        <w:t>Motion Carried</w:t>
      </w:r>
    </w:p>
    <w:p w14:paraId="39A02DE8" w14:textId="77777777" w:rsidR="009C3F9D" w:rsidRPr="009C3F9D" w:rsidRDefault="009C3F9D" w:rsidP="009C3F9D">
      <w:pPr>
        <w:pStyle w:val="ListParagraph"/>
        <w:tabs>
          <w:tab w:val="left" w:pos="360"/>
        </w:tabs>
        <w:spacing w:after="0"/>
        <w:ind w:left="0"/>
        <w:jc w:val="both"/>
        <w:rPr>
          <w:rFonts w:cstheme="minorHAnsi"/>
        </w:rPr>
      </w:pPr>
    </w:p>
    <w:p w14:paraId="510DF0AD" w14:textId="09827A8B" w:rsidR="009C3F9D" w:rsidRPr="005226D8" w:rsidRDefault="009C3F9D" w:rsidP="009C3F9D">
      <w:pPr>
        <w:pBdr>
          <w:top w:val="single" w:sz="18" w:space="1" w:color="auto"/>
          <w:left w:val="single" w:sz="18" w:space="4" w:color="auto"/>
          <w:bottom w:val="single" w:sz="18" w:space="1" w:color="auto"/>
          <w:right w:val="single" w:sz="18" w:space="4" w:color="auto"/>
        </w:pBdr>
        <w:tabs>
          <w:tab w:val="left" w:pos="360"/>
        </w:tabs>
        <w:spacing w:after="0"/>
        <w:jc w:val="both"/>
      </w:pPr>
      <w:r w:rsidRPr="005226D8">
        <w:t xml:space="preserve">That the </w:t>
      </w:r>
      <w:r>
        <w:rPr>
          <w:rFonts w:ascii="Calibri" w:hAnsi="Calibri" w:cs="Calibri"/>
        </w:rPr>
        <w:t>Board of Directors accepts the recommendation of the Municipal Insurance Committee that a review of the 2.5% Program Fee be conducted, with some degree of urgency.</w:t>
      </w:r>
    </w:p>
    <w:p w14:paraId="1ED70886" w14:textId="77777777" w:rsidR="009C3F9D" w:rsidRDefault="009C3F9D" w:rsidP="009C3F9D">
      <w:pPr>
        <w:pBdr>
          <w:top w:val="single" w:sz="18" w:space="1" w:color="auto"/>
          <w:left w:val="single" w:sz="18" w:space="4" w:color="auto"/>
          <w:bottom w:val="single" w:sz="18" w:space="1" w:color="auto"/>
          <w:right w:val="single" w:sz="18" w:space="4" w:color="auto"/>
        </w:pBdr>
        <w:tabs>
          <w:tab w:val="left" w:pos="360"/>
        </w:tabs>
        <w:spacing w:after="0"/>
        <w:jc w:val="both"/>
        <w:rPr>
          <w:bCs/>
        </w:rPr>
      </w:pPr>
      <w:r>
        <w:t>M</w:t>
      </w:r>
      <w:r w:rsidRPr="001B4917">
        <w:rPr>
          <w:bCs/>
        </w:rPr>
        <w:t>oved</w:t>
      </w:r>
      <w:r>
        <w:rPr>
          <w:bCs/>
        </w:rPr>
        <w:tab/>
      </w:r>
      <w:r>
        <w:rPr>
          <w:bCs/>
        </w:rPr>
        <w:tab/>
      </w:r>
      <w:r>
        <w:rPr>
          <w:bCs/>
        </w:rPr>
        <w:tab/>
      </w:r>
      <w:r>
        <w:rPr>
          <w:bCs/>
        </w:rPr>
        <w:tab/>
      </w:r>
      <w:r>
        <w:rPr>
          <w:bCs/>
        </w:rPr>
        <w:tab/>
      </w:r>
      <w:r>
        <w:rPr>
          <w:bCs/>
        </w:rPr>
        <w:tab/>
      </w:r>
      <w:r>
        <w:rPr>
          <w:bCs/>
        </w:rPr>
        <w:tab/>
      </w:r>
      <w:r>
        <w:rPr>
          <w:bCs/>
        </w:rPr>
        <w:tab/>
      </w:r>
    </w:p>
    <w:p w14:paraId="3A6EB0D5" w14:textId="77777777" w:rsidR="009C3F9D" w:rsidRDefault="009C3F9D" w:rsidP="009C3F9D">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Cs/>
        </w:rPr>
        <w:t>S</w:t>
      </w:r>
      <w:r w:rsidRPr="001B4917">
        <w:rPr>
          <w:bCs/>
        </w:rPr>
        <w:t>econd</w:t>
      </w:r>
      <w:r>
        <w:rPr>
          <w:bCs/>
        </w:rPr>
        <w:t xml:space="preserve">ed </w:t>
      </w:r>
    </w:p>
    <w:p w14:paraId="43829F0A" w14:textId="77777777" w:rsidR="009C3F9D" w:rsidRPr="001B4917" w:rsidRDefault="009C3F9D" w:rsidP="009C3F9D">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
          <w:bCs/>
        </w:rPr>
        <w:t>Motion Carried</w:t>
      </w:r>
    </w:p>
    <w:p w14:paraId="43DF0E63" w14:textId="77777777" w:rsidR="008E090A" w:rsidRDefault="008E090A" w:rsidP="00716221">
      <w:pPr>
        <w:tabs>
          <w:tab w:val="left" w:pos="360"/>
        </w:tabs>
        <w:spacing w:after="0"/>
        <w:jc w:val="both"/>
        <w:rPr>
          <w:rFonts w:ascii="Calibri" w:hAnsi="Calibri" w:cs="Calibri"/>
        </w:rPr>
      </w:pPr>
    </w:p>
    <w:p w14:paraId="134C1F2D" w14:textId="20B2EA47" w:rsidR="00DC6BB4" w:rsidRPr="00D81E6E" w:rsidRDefault="00DC6BB4" w:rsidP="00DC6BB4">
      <w:pPr>
        <w:pStyle w:val="ListParagraph"/>
        <w:numPr>
          <w:ilvl w:val="0"/>
          <w:numId w:val="2"/>
        </w:numPr>
        <w:tabs>
          <w:tab w:val="left" w:pos="360"/>
        </w:tabs>
        <w:spacing w:after="0"/>
        <w:ind w:left="0" w:firstLine="0"/>
        <w:jc w:val="both"/>
        <w:rPr>
          <w:b/>
          <w:bCs/>
        </w:rPr>
      </w:pPr>
      <w:r>
        <w:rPr>
          <w:b/>
          <w:bCs/>
        </w:rPr>
        <w:t>New Business</w:t>
      </w:r>
    </w:p>
    <w:p w14:paraId="74198D3C" w14:textId="5D5417A0" w:rsidR="00DC6BB4" w:rsidRDefault="00AB1881" w:rsidP="00716221">
      <w:pPr>
        <w:tabs>
          <w:tab w:val="left" w:pos="360"/>
        </w:tabs>
        <w:spacing w:after="0"/>
        <w:jc w:val="both"/>
      </w:pPr>
      <w:r>
        <w:t>Committee Appointments</w:t>
      </w:r>
    </w:p>
    <w:p w14:paraId="13C1180A" w14:textId="77777777" w:rsidR="00C906AA" w:rsidRPr="00C943AB" w:rsidRDefault="00C906AA" w:rsidP="00C906AA">
      <w:pPr>
        <w:pStyle w:val="ListParagraph"/>
        <w:tabs>
          <w:tab w:val="left" w:pos="360"/>
        </w:tabs>
        <w:spacing w:after="0"/>
        <w:ind w:left="0"/>
        <w:jc w:val="both"/>
      </w:pPr>
      <w:r>
        <w:t>Staff presented a series of appointments.</w:t>
      </w:r>
    </w:p>
    <w:p w14:paraId="71C3EC14" w14:textId="26F9571C" w:rsidR="00C906AA" w:rsidRPr="005226D8" w:rsidRDefault="00C906AA" w:rsidP="00C906AA">
      <w:pPr>
        <w:pBdr>
          <w:top w:val="single" w:sz="18" w:space="1" w:color="auto"/>
          <w:left w:val="single" w:sz="18" w:space="4" w:color="auto"/>
          <w:bottom w:val="single" w:sz="18" w:space="1" w:color="auto"/>
          <w:right w:val="single" w:sz="18" w:space="4" w:color="auto"/>
        </w:pBdr>
        <w:tabs>
          <w:tab w:val="left" w:pos="360"/>
        </w:tabs>
        <w:spacing w:after="0"/>
        <w:jc w:val="both"/>
      </w:pPr>
      <w:r w:rsidRPr="005226D8">
        <w:t xml:space="preserve">That </w:t>
      </w:r>
      <w:r w:rsidRPr="005226D8">
        <w:rPr>
          <w:rFonts w:ascii="Calibri" w:eastAsia="Calibri" w:hAnsi="Calibri" w:cs="Calibri"/>
          <w:lang w:val="en-US"/>
        </w:rPr>
        <w:t xml:space="preserve">Councillor </w:t>
      </w:r>
      <w:r w:rsidR="005F12C0" w:rsidRPr="003E2993">
        <w:rPr>
          <w:rFonts w:ascii="Calibri" w:hAnsi="Calibri" w:cs="Calibri"/>
        </w:rPr>
        <w:t>Braden Newell</w:t>
      </w:r>
      <w:r w:rsidR="005F12C0">
        <w:rPr>
          <w:rFonts w:ascii="Calibri" w:hAnsi="Calibri" w:cs="Calibri"/>
        </w:rPr>
        <w:t xml:space="preserve">, Town of </w:t>
      </w:r>
      <w:r w:rsidR="005F12C0" w:rsidRPr="003E2993">
        <w:rPr>
          <w:rFonts w:ascii="Calibri" w:hAnsi="Calibri" w:cs="Calibri"/>
        </w:rPr>
        <w:t>Bridgewater and Councillor Nancy Hartling</w:t>
      </w:r>
      <w:r w:rsidR="005F12C0">
        <w:rPr>
          <w:rFonts w:ascii="Calibri" w:hAnsi="Calibri" w:cs="Calibri"/>
        </w:rPr>
        <w:t>, HRM</w:t>
      </w:r>
      <w:r w:rsidR="005F12C0" w:rsidRPr="003E2993">
        <w:rPr>
          <w:rFonts w:ascii="Calibri" w:hAnsi="Calibri" w:cs="Calibri"/>
        </w:rPr>
        <w:t> </w:t>
      </w:r>
      <w:r w:rsidRPr="005226D8">
        <w:rPr>
          <w:rFonts w:ascii="Calibri" w:eastAsia="Calibri" w:hAnsi="Calibri" w:cs="Calibri"/>
        </w:rPr>
        <w:t>be appointed to serve on the</w:t>
      </w:r>
      <w:r w:rsidRPr="005226D8">
        <w:rPr>
          <w:rFonts w:ascii="Calibri" w:eastAsia="Calibri" w:hAnsi="Calibri" w:cs="Calibri"/>
          <w:lang w:val="en-US"/>
        </w:rPr>
        <w:t xml:space="preserve"> Climate Change Committee, in accordance with the Terms of Reference of</w:t>
      </w:r>
      <w:r w:rsidRPr="005226D8">
        <w:t xml:space="preserve"> the Committee. </w:t>
      </w:r>
    </w:p>
    <w:p w14:paraId="0444C12B" w14:textId="77777777" w:rsidR="00C906AA" w:rsidRDefault="00C906AA" w:rsidP="00C906AA">
      <w:pPr>
        <w:pBdr>
          <w:top w:val="single" w:sz="18" w:space="1" w:color="auto"/>
          <w:left w:val="single" w:sz="18" w:space="4" w:color="auto"/>
          <w:bottom w:val="single" w:sz="18" w:space="1" w:color="auto"/>
          <w:right w:val="single" w:sz="18" w:space="4" w:color="auto"/>
        </w:pBdr>
        <w:tabs>
          <w:tab w:val="left" w:pos="360"/>
        </w:tabs>
        <w:spacing w:after="0"/>
        <w:jc w:val="both"/>
        <w:rPr>
          <w:bCs/>
        </w:rPr>
      </w:pPr>
      <w:r>
        <w:t>M</w:t>
      </w:r>
      <w:r w:rsidRPr="001B4917">
        <w:rPr>
          <w:bCs/>
        </w:rPr>
        <w:t>oved</w:t>
      </w:r>
      <w:r>
        <w:rPr>
          <w:bCs/>
        </w:rPr>
        <w:tab/>
      </w:r>
      <w:r>
        <w:rPr>
          <w:bCs/>
        </w:rPr>
        <w:tab/>
      </w:r>
      <w:r>
        <w:rPr>
          <w:bCs/>
        </w:rPr>
        <w:tab/>
      </w:r>
      <w:r>
        <w:rPr>
          <w:bCs/>
        </w:rPr>
        <w:tab/>
      </w:r>
      <w:r>
        <w:rPr>
          <w:bCs/>
        </w:rPr>
        <w:tab/>
      </w:r>
      <w:r>
        <w:rPr>
          <w:bCs/>
        </w:rPr>
        <w:tab/>
      </w:r>
    </w:p>
    <w:p w14:paraId="5CB33283" w14:textId="77777777" w:rsidR="00C906AA" w:rsidRDefault="00C906AA" w:rsidP="00C906AA">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Cs/>
        </w:rPr>
        <w:t>S</w:t>
      </w:r>
      <w:r w:rsidRPr="001B4917">
        <w:rPr>
          <w:bCs/>
        </w:rPr>
        <w:t>econd</w:t>
      </w:r>
      <w:r>
        <w:rPr>
          <w:bCs/>
        </w:rPr>
        <w:t>ed</w:t>
      </w:r>
    </w:p>
    <w:p w14:paraId="61A5A5A7" w14:textId="77777777" w:rsidR="00C906AA" w:rsidRPr="00367D76" w:rsidRDefault="00C906AA" w:rsidP="00C906AA">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
          <w:bCs/>
        </w:rPr>
        <w:t>Motion Carried</w:t>
      </w:r>
    </w:p>
    <w:p w14:paraId="2AD0DE3F" w14:textId="77777777" w:rsidR="00C906AA" w:rsidRPr="00A643E0" w:rsidRDefault="00C906AA" w:rsidP="00C906AA">
      <w:pPr>
        <w:pStyle w:val="ListParagraph"/>
        <w:tabs>
          <w:tab w:val="left" w:pos="360"/>
        </w:tabs>
        <w:spacing w:after="0" w:line="240" w:lineRule="auto"/>
        <w:ind w:left="0"/>
        <w:jc w:val="both"/>
        <w:rPr>
          <w:rFonts w:ascii="Calibri" w:eastAsia="Calibri" w:hAnsi="Calibri" w:cs="Calibri"/>
          <w:b/>
        </w:rPr>
      </w:pPr>
    </w:p>
    <w:p w14:paraId="29EAE3EA" w14:textId="22CCADEA" w:rsidR="00C906AA" w:rsidRPr="005226D8" w:rsidRDefault="00C906AA" w:rsidP="00C906AA">
      <w:pPr>
        <w:pBdr>
          <w:top w:val="single" w:sz="18" w:space="1" w:color="auto"/>
          <w:left w:val="single" w:sz="18" w:space="4" w:color="auto"/>
          <w:bottom w:val="single" w:sz="18" w:space="1" w:color="auto"/>
          <w:right w:val="single" w:sz="18" w:space="4" w:color="auto"/>
        </w:pBdr>
        <w:tabs>
          <w:tab w:val="left" w:pos="360"/>
        </w:tabs>
        <w:spacing w:after="0"/>
        <w:jc w:val="both"/>
      </w:pPr>
      <w:r w:rsidRPr="005226D8">
        <w:rPr>
          <w:rFonts w:ascii="Calibri" w:hAnsi="Calibri" w:cs="Calibri"/>
          <w:lang w:val="en-US"/>
        </w:rPr>
        <w:t xml:space="preserve">That </w:t>
      </w:r>
      <w:r w:rsidR="00177933">
        <w:rPr>
          <w:rFonts w:ascii="Calibri" w:hAnsi="Calibri" w:cs="Calibri"/>
          <w:lang w:val="en-US"/>
        </w:rPr>
        <w:t xml:space="preserve">Mayor </w:t>
      </w:r>
      <w:r w:rsidR="00177933" w:rsidRPr="003E2993">
        <w:rPr>
          <w:rFonts w:ascii="Calibri" w:hAnsi="Calibri" w:cs="Calibri"/>
        </w:rPr>
        <w:t>Abraham Zebian</w:t>
      </w:r>
      <w:r w:rsidR="00177933">
        <w:rPr>
          <w:rFonts w:ascii="Calibri" w:hAnsi="Calibri" w:cs="Calibri"/>
        </w:rPr>
        <w:t>, West Hants Regional Municipality</w:t>
      </w:r>
      <w:r w:rsidRPr="005226D8">
        <w:rPr>
          <w:rFonts w:ascii="Calibri" w:hAnsi="Calibri" w:cs="Calibri"/>
          <w:lang w:val="en-US"/>
        </w:rPr>
        <w:t xml:space="preserve"> </w:t>
      </w:r>
      <w:r w:rsidRPr="005226D8">
        <w:rPr>
          <w:rFonts w:ascii="Calibri" w:hAnsi="Calibri" w:cs="Calibri"/>
        </w:rPr>
        <w:t>be appointed to serve on the</w:t>
      </w:r>
      <w:r w:rsidRPr="005226D8">
        <w:rPr>
          <w:rFonts w:ascii="Calibri" w:hAnsi="Calibri" w:cs="Calibri"/>
          <w:lang w:val="en-US"/>
        </w:rPr>
        <w:t xml:space="preserve"> Equity &amp; Community Wellbeing Committee, in accordance with the Terms of Reference</w:t>
      </w:r>
      <w:r w:rsidRPr="005226D8">
        <w:t xml:space="preserve"> of the Committee.</w:t>
      </w:r>
    </w:p>
    <w:p w14:paraId="3336575C" w14:textId="77777777" w:rsidR="00C906AA" w:rsidRDefault="00C906AA" w:rsidP="00C906AA">
      <w:pPr>
        <w:pBdr>
          <w:top w:val="single" w:sz="18" w:space="1" w:color="auto"/>
          <w:left w:val="single" w:sz="18" w:space="4" w:color="auto"/>
          <w:bottom w:val="single" w:sz="18" w:space="1" w:color="auto"/>
          <w:right w:val="single" w:sz="18" w:space="4" w:color="auto"/>
        </w:pBdr>
        <w:tabs>
          <w:tab w:val="left" w:pos="360"/>
        </w:tabs>
        <w:spacing w:after="0"/>
        <w:jc w:val="both"/>
        <w:rPr>
          <w:bCs/>
        </w:rPr>
      </w:pPr>
      <w:r>
        <w:t>M</w:t>
      </w:r>
      <w:r w:rsidRPr="001B4917">
        <w:rPr>
          <w:bCs/>
        </w:rPr>
        <w:t>oved</w:t>
      </w:r>
      <w:r>
        <w:rPr>
          <w:bCs/>
        </w:rPr>
        <w:tab/>
      </w:r>
      <w:r>
        <w:rPr>
          <w:bCs/>
        </w:rPr>
        <w:tab/>
      </w:r>
      <w:r>
        <w:rPr>
          <w:bCs/>
        </w:rPr>
        <w:tab/>
      </w:r>
      <w:r>
        <w:rPr>
          <w:bCs/>
        </w:rPr>
        <w:tab/>
      </w:r>
      <w:r>
        <w:rPr>
          <w:bCs/>
        </w:rPr>
        <w:tab/>
      </w:r>
      <w:r>
        <w:rPr>
          <w:bCs/>
        </w:rPr>
        <w:tab/>
      </w:r>
    </w:p>
    <w:p w14:paraId="46C2259C" w14:textId="77777777" w:rsidR="00C906AA" w:rsidRDefault="00C906AA" w:rsidP="00C906AA">
      <w:pPr>
        <w:pBdr>
          <w:top w:val="single" w:sz="18" w:space="1" w:color="auto"/>
          <w:left w:val="single" w:sz="18" w:space="4" w:color="auto"/>
          <w:bottom w:val="single" w:sz="18" w:space="1" w:color="auto"/>
          <w:right w:val="single" w:sz="18" w:space="4" w:color="auto"/>
        </w:pBdr>
        <w:tabs>
          <w:tab w:val="left" w:pos="360"/>
        </w:tabs>
        <w:spacing w:after="0"/>
        <w:jc w:val="both"/>
        <w:rPr>
          <w:bCs/>
        </w:rPr>
      </w:pPr>
      <w:r>
        <w:rPr>
          <w:bCs/>
        </w:rPr>
        <w:t>S</w:t>
      </w:r>
      <w:r w:rsidRPr="001B4917">
        <w:rPr>
          <w:bCs/>
        </w:rPr>
        <w:t>econd</w:t>
      </w:r>
      <w:r>
        <w:rPr>
          <w:bCs/>
        </w:rPr>
        <w:t>ed</w:t>
      </w:r>
    </w:p>
    <w:p w14:paraId="2129AC90" w14:textId="77777777" w:rsidR="00C906AA" w:rsidRPr="00526B37" w:rsidRDefault="00C906AA" w:rsidP="00C906AA">
      <w:pPr>
        <w:pBdr>
          <w:top w:val="single" w:sz="18" w:space="1" w:color="auto"/>
          <w:left w:val="single" w:sz="18" w:space="4" w:color="auto"/>
          <w:bottom w:val="single" w:sz="18" w:space="1" w:color="auto"/>
          <w:right w:val="single" w:sz="18" w:space="4" w:color="auto"/>
        </w:pBdr>
        <w:tabs>
          <w:tab w:val="left" w:pos="360"/>
        </w:tabs>
        <w:spacing w:after="0"/>
        <w:jc w:val="both"/>
        <w:rPr>
          <w:b/>
        </w:rPr>
      </w:pPr>
      <w:r w:rsidRPr="00C943AB">
        <w:rPr>
          <w:b/>
        </w:rPr>
        <w:t>Motion Carried</w:t>
      </w:r>
    </w:p>
    <w:p w14:paraId="56CDD073" w14:textId="77777777" w:rsidR="00C906AA" w:rsidRPr="00A643E0" w:rsidRDefault="00C906AA" w:rsidP="00C906AA">
      <w:pPr>
        <w:pStyle w:val="ListParagraph"/>
        <w:tabs>
          <w:tab w:val="left" w:pos="360"/>
        </w:tabs>
        <w:spacing w:after="0" w:line="240" w:lineRule="auto"/>
        <w:ind w:left="0"/>
        <w:jc w:val="both"/>
        <w:rPr>
          <w:rFonts w:ascii="Calibri" w:eastAsia="Calibri" w:hAnsi="Calibri" w:cs="Calibri"/>
          <w:b/>
        </w:rPr>
      </w:pPr>
    </w:p>
    <w:p w14:paraId="30C2B833" w14:textId="35CB2522" w:rsidR="00C906AA" w:rsidRPr="005226D8" w:rsidRDefault="00C906AA" w:rsidP="00C906AA">
      <w:pPr>
        <w:pBdr>
          <w:top w:val="single" w:sz="18" w:space="1" w:color="auto"/>
          <w:left w:val="single" w:sz="18" w:space="4" w:color="auto"/>
          <w:bottom w:val="single" w:sz="18" w:space="1" w:color="auto"/>
          <w:right w:val="single" w:sz="18" w:space="4" w:color="auto"/>
        </w:pBdr>
        <w:tabs>
          <w:tab w:val="left" w:pos="360"/>
        </w:tabs>
        <w:spacing w:after="0"/>
        <w:jc w:val="both"/>
      </w:pPr>
      <w:r w:rsidRPr="005226D8">
        <w:t>That Councillor</w:t>
      </w:r>
      <w:r w:rsidR="007E315E">
        <w:t xml:space="preserve"> </w:t>
      </w:r>
      <w:r w:rsidR="007E315E" w:rsidRPr="003E2993">
        <w:rPr>
          <w:rFonts w:ascii="Calibri" w:hAnsi="Calibri" w:cs="Calibri"/>
        </w:rPr>
        <w:t>Jack Fancy</w:t>
      </w:r>
      <w:r w:rsidR="0048333E">
        <w:rPr>
          <w:rFonts w:ascii="Calibri" w:hAnsi="Calibri" w:cs="Calibri"/>
        </w:rPr>
        <w:t>, Region of Queens Municipality</w:t>
      </w:r>
      <w:r w:rsidR="007E315E" w:rsidRPr="003E2993">
        <w:rPr>
          <w:rFonts w:ascii="Calibri" w:hAnsi="Calibri" w:cs="Calibri"/>
        </w:rPr>
        <w:t xml:space="preserve"> and Councillor Cate Savage</w:t>
      </w:r>
      <w:r w:rsidR="007E315E">
        <w:rPr>
          <w:rFonts w:ascii="Calibri" w:hAnsi="Calibri" w:cs="Calibri"/>
        </w:rPr>
        <w:t xml:space="preserve">, Town of </w:t>
      </w:r>
      <w:r w:rsidR="00A9504B">
        <w:rPr>
          <w:rFonts w:ascii="Calibri" w:hAnsi="Calibri" w:cs="Calibri"/>
        </w:rPr>
        <w:t>Kentville</w:t>
      </w:r>
      <w:r w:rsidR="00A9504B" w:rsidRPr="003E2993">
        <w:rPr>
          <w:rFonts w:ascii="Calibri" w:hAnsi="Calibri" w:cs="Calibri"/>
        </w:rPr>
        <w:t xml:space="preserve"> be</w:t>
      </w:r>
      <w:r w:rsidRPr="005226D8">
        <w:t xml:space="preserve"> appointed to the Municipal Infrastructure Committee </w:t>
      </w:r>
      <w:r w:rsidRPr="005226D8">
        <w:rPr>
          <w:rFonts w:ascii="Calibri" w:eastAsia="Calibri" w:hAnsi="Calibri" w:cs="Calibri"/>
          <w:lang w:val="en-US"/>
        </w:rPr>
        <w:t>in accordance with the Terms of Reference of</w:t>
      </w:r>
      <w:r w:rsidRPr="005226D8">
        <w:t xml:space="preserve"> the Committee. </w:t>
      </w:r>
    </w:p>
    <w:p w14:paraId="39215000" w14:textId="77777777" w:rsidR="00C906AA" w:rsidRDefault="00C906AA" w:rsidP="00C906AA">
      <w:pPr>
        <w:pBdr>
          <w:top w:val="single" w:sz="18" w:space="1" w:color="auto"/>
          <w:left w:val="single" w:sz="18" w:space="4" w:color="auto"/>
          <w:bottom w:val="single" w:sz="18" w:space="1" w:color="auto"/>
          <w:right w:val="single" w:sz="18" w:space="4" w:color="auto"/>
        </w:pBdr>
        <w:tabs>
          <w:tab w:val="left" w:pos="360"/>
        </w:tabs>
        <w:spacing w:after="0"/>
        <w:jc w:val="both"/>
        <w:rPr>
          <w:bCs/>
        </w:rPr>
      </w:pPr>
      <w:r>
        <w:t>M</w:t>
      </w:r>
      <w:r w:rsidRPr="001B4917">
        <w:rPr>
          <w:bCs/>
        </w:rPr>
        <w:t>oved</w:t>
      </w:r>
      <w:r>
        <w:rPr>
          <w:bCs/>
        </w:rPr>
        <w:tab/>
      </w:r>
      <w:r>
        <w:rPr>
          <w:bCs/>
        </w:rPr>
        <w:tab/>
      </w:r>
      <w:r>
        <w:rPr>
          <w:bCs/>
        </w:rPr>
        <w:tab/>
      </w:r>
      <w:r>
        <w:rPr>
          <w:bCs/>
        </w:rPr>
        <w:tab/>
      </w:r>
      <w:r>
        <w:rPr>
          <w:bCs/>
        </w:rPr>
        <w:tab/>
      </w:r>
      <w:r>
        <w:rPr>
          <w:bCs/>
        </w:rPr>
        <w:tab/>
      </w:r>
    </w:p>
    <w:p w14:paraId="4E06D0D0" w14:textId="77777777" w:rsidR="00C906AA" w:rsidRDefault="00C906AA" w:rsidP="00C906AA">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Cs/>
        </w:rPr>
        <w:t>S</w:t>
      </w:r>
      <w:r w:rsidRPr="001B4917">
        <w:rPr>
          <w:bCs/>
        </w:rPr>
        <w:t>econd</w:t>
      </w:r>
      <w:r>
        <w:rPr>
          <w:bCs/>
        </w:rPr>
        <w:t>ed</w:t>
      </w:r>
    </w:p>
    <w:p w14:paraId="768599F8" w14:textId="77777777" w:rsidR="00C906AA" w:rsidRPr="00B709B5" w:rsidRDefault="00C906AA" w:rsidP="00C906AA">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
          <w:bCs/>
        </w:rPr>
        <w:t>Motion Carried</w:t>
      </w:r>
    </w:p>
    <w:p w14:paraId="7E70BA33" w14:textId="77777777" w:rsidR="00C906AA" w:rsidRPr="00A643E0" w:rsidRDefault="00C906AA" w:rsidP="00C906AA">
      <w:pPr>
        <w:pStyle w:val="ListParagraph"/>
        <w:tabs>
          <w:tab w:val="left" w:pos="360"/>
        </w:tabs>
        <w:spacing w:after="0" w:line="240" w:lineRule="auto"/>
        <w:ind w:left="0"/>
        <w:jc w:val="both"/>
        <w:rPr>
          <w:rFonts w:ascii="Calibri" w:eastAsia="Calibri" w:hAnsi="Calibri" w:cs="Calibri"/>
          <w:b/>
        </w:rPr>
      </w:pPr>
    </w:p>
    <w:p w14:paraId="45A42126" w14:textId="23FBCA7E" w:rsidR="00C906AA" w:rsidRPr="005226D8" w:rsidRDefault="00C906AA" w:rsidP="00C906AA">
      <w:pPr>
        <w:pBdr>
          <w:top w:val="single" w:sz="18" w:space="1" w:color="auto"/>
          <w:left w:val="single" w:sz="18" w:space="4" w:color="auto"/>
          <w:bottom w:val="single" w:sz="18" w:space="1" w:color="auto"/>
          <w:right w:val="single" w:sz="18" w:space="4" w:color="auto"/>
        </w:pBdr>
        <w:tabs>
          <w:tab w:val="left" w:pos="360"/>
        </w:tabs>
        <w:spacing w:after="0"/>
        <w:jc w:val="both"/>
      </w:pPr>
      <w:r w:rsidRPr="005226D8">
        <w:t xml:space="preserve">That </w:t>
      </w:r>
      <w:r w:rsidR="00116F71">
        <w:t xml:space="preserve">Councillor </w:t>
      </w:r>
      <w:r w:rsidR="00116F71" w:rsidRPr="003E2993">
        <w:rPr>
          <w:rFonts w:ascii="Calibri" w:hAnsi="Calibri" w:cs="Calibri"/>
        </w:rPr>
        <w:t>Steven MacNeil</w:t>
      </w:r>
      <w:r w:rsidR="00116F71">
        <w:rPr>
          <w:rFonts w:ascii="Calibri" w:hAnsi="Calibri" w:cs="Calibri"/>
        </w:rPr>
        <w:t xml:space="preserve">, CBRM </w:t>
      </w:r>
      <w:r w:rsidRPr="005226D8">
        <w:rPr>
          <w:rFonts w:ascii="Calibri" w:hAnsi="Calibri" w:cs="Calibri"/>
        </w:rPr>
        <w:t>be appointed to serve on the</w:t>
      </w:r>
      <w:r w:rsidRPr="005226D8">
        <w:rPr>
          <w:rFonts w:ascii="Calibri" w:hAnsi="Calibri" w:cs="Calibri"/>
          <w:lang w:val="en-US"/>
        </w:rPr>
        <w:t xml:space="preserve"> </w:t>
      </w:r>
      <w:r>
        <w:rPr>
          <w:rFonts w:ascii="Calibri" w:hAnsi="Calibri" w:cs="Calibri"/>
          <w:lang w:val="en-US"/>
        </w:rPr>
        <w:t>Municipal Autonomy</w:t>
      </w:r>
      <w:r w:rsidRPr="005226D8">
        <w:rPr>
          <w:rFonts w:ascii="Calibri" w:hAnsi="Calibri" w:cs="Calibri"/>
          <w:lang w:val="en-US"/>
        </w:rPr>
        <w:t xml:space="preserve"> Committee, in accordance with the Terms of Reference of the Committee</w:t>
      </w:r>
      <w:r w:rsidRPr="005226D8">
        <w:t>.</w:t>
      </w:r>
    </w:p>
    <w:p w14:paraId="44989AED" w14:textId="77777777" w:rsidR="00C906AA" w:rsidRDefault="00C906AA" w:rsidP="00C906AA">
      <w:pPr>
        <w:pBdr>
          <w:top w:val="single" w:sz="18" w:space="1" w:color="auto"/>
          <w:left w:val="single" w:sz="18" w:space="4" w:color="auto"/>
          <w:bottom w:val="single" w:sz="18" w:space="1" w:color="auto"/>
          <w:right w:val="single" w:sz="18" w:space="4" w:color="auto"/>
        </w:pBdr>
        <w:tabs>
          <w:tab w:val="left" w:pos="360"/>
        </w:tabs>
        <w:spacing w:after="0"/>
        <w:jc w:val="both"/>
        <w:rPr>
          <w:bCs/>
        </w:rPr>
      </w:pPr>
      <w:r>
        <w:t>M</w:t>
      </w:r>
      <w:r w:rsidRPr="001B4917">
        <w:rPr>
          <w:bCs/>
        </w:rPr>
        <w:t>oved</w:t>
      </w:r>
      <w:r>
        <w:rPr>
          <w:bCs/>
        </w:rPr>
        <w:tab/>
      </w:r>
      <w:r>
        <w:rPr>
          <w:bCs/>
        </w:rPr>
        <w:tab/>
      </w:r>
      <w:r>
        <w:rPr>
          <w:bCs/>
        </w:rPr>
        <w:tab/>
      </w:r>
      <w:r>
        <w:rPr>
          <w:bCs/>
        </w:rPr>
        <w:tab/>
      </w:r>
      <w:r>
        <w:rPr>
          <w:bCs/>
        </w:rPr>
        <w:tab/>
      </w:r>
      <w:r>
        <w:rPr>
          <w:bCs/>
        </w:rPr>
        <w:tab/>
      </w:r>
    </w:p>
    <w:p w14:paraId="2D7C540F" w14:textId="77777777" w:rsidR="00C906AA" w:rsidRDefault="00C906AA" w:rsidP="00C906AA">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Cs/>
        </w:rPr>
        <w:t>S</w:t>
      </w:r>
      <w:r w:rsidRPr="001B4917">
        <w:rPr>
          <w:bCs/>
        </w:rPr>
        <w:t>econd</w:t>
      </w:r>
      <w:r>
        <w:rPr>
          <w:bCs/>
        </w:rPr>
        <w:t>ed</w:t>
      </w:r>
    </w:p>
    <w:p w14:paraId="15B194C0" w14:textId="77777777" w:rsidR="00C906AA" w:rsidRPr="00735D21" w:rsidRDefault="00C906AA" w:rsidP="00C906AA">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
          <w:bCs/>
        </w:rPr>
        <w:t>Motion Carried</w:t>
      </w:r>
    </w:p>
    <w:p w14:paraId="0AAD2574" w14:textId="3E09ACD1" w:rsidR="0079095A" w:rsidRDefault="003D0B04" w:rsidP="00716221">
      <w:pPr>
        <w:tabs>
          <w:tab w:val="left" w:pos="360"/>
        </w:tabs>
        <w:spacing w:after="0"/>
        <w:jc w:val="both"/>
        <w:rPr>
          <w:rFonts w:ascii="Calibri" w:hAnsi="Calibri" w:cs="Calibri"/>
        </w:rPr>
      </w:pPr>
      <w:r w:rsidRPr="003D0B04">
        <w:rPr>
          <w:rFonts w:ascii="Calibri" w:hAnsi="Calibri" w:cs="Calibri"/>
        </w:rPr>
        <w:lastRenderedPageBreak/>
        <w:t>Discount Program - Krown Rust Proofing</w:t>
      </w:r>
    </w:p>
    <w:p w14:paraId="074A3A85" w14:textId="3F11337D" w:rsidR="00DD139A" w:rsidRPr="00BA7F9A" w:rsidRDefault="00E278EB" w:rsidP="00BA7F9A">
      <w:pPr>
        <w:spacing w:after="0"/>
        <w:jc w:val="both"/>
      </w:pPr>
      <w:r>
        <w:t>Ian presented a proposal for a discount program for Krown Rust Proofing, which would enable elected leaders and staff within the broader municipal sector to access a discount on services offered by Krown Rust Proofing.</w:t>
      </w:r>
    </w:p>
    <w:p w14:paraId="45B3A867" w14:textId="0A7F6425" w:rsidR="00DD139A" w:rsidRPr="005226D8" w:rsidRDefault="00DD139A" w:rsidP="00DD139A">
      <w:pPr>
        <w:pBdr>
          <w:top w:val="single" w:sz="18" w:space="1" w:color="auto"/>
          <w:left w:val="single" w:sz="18" w:space="4" w:color="auto"/>
          <w:bottom w:val="single" w:sz="18" w:space="1" w:color="auto"/>
          <w:right w:val="single" w:sz="18" w:space="4" w:color="auto"/>
        </w:pBdr>
        <w:tabs>
          <w:tab w:val="left" w:pos="360"/>
        </w:tabs>
        <w:spacing w:after="0"/>
        <w:jc w:val="both"/>
      </w:pPr>
      <w:r w:rsidRPr="005226D8">
        <w:t xml:space="preserve">That the </w:t>
      </w:r>
      <w:r>
        <w:rPr>
          <w:rFonts w:ascii="Calibri" w:hAnsi="Calibri" w:cs="Calibri"/>
        </w:rPr>
        <w:t>Board of Directors approved the Krown Rust Proofing Discount Program, as presented.</w:t>
      </w:r>
    </w:p>
    <w:p w14:paraId="18505814" w14:textId="77777777" w:rsidR="00DD139A" w:rsidRDefault="00DD139A" w:rsidP="00DD139A">
      <w:pPr>
        <w:pBdr>
          <w:top w:val="single" w:sz="18" w:space="1" w:color="auto"/>
          <w:left w:val="single" w:sz="18" w:space="4" w:color="auto"/>
          <w:bottom w:val="single" w:sz="18" w:space="1" w:color="auto"/>
          <w:right w:val="single" w:sz="18" w:space="4" w:color="auto"/>
        </w:pBdr>
        <w:tabs>
          <w:tab w:val="left" w:pos="360"/>
        </w:tabs>
        <w:spacing w:after="0"/>
        <w:jc w:val="both"/>
        <w:rPr>
          <w:bCs/>
        </w:rPr>
      </w:pPr>
      <w:r>
        <w:t>M</w:t>
      </w:r>
      <w:r w:rsidRPr="001B4917">
        <w:rPr>
          <w:bCs/>
        </w:rPr>
        <w:t>oved</w:t>
      </w:r>
      <w:r>
        <w:rPr>
          <w:bCs/>
        </w:rPr>
        <w:tab/>
      </w:r>
      <w:r>
        <w:rPr>
          <w:bCs/>
        </w:rPr>
        <w:tab/>
      </w:r>
      <w:r>
        <w:rPr>
          <w:bCs/>
        </w:rPr>
        <w:tab/>
      </w:r>
      <w:r>
        <w:rPr>
          <w:bCs/>
        </w:rPr>
        <w:tab/>
      </w:r>
      <w:r>
        <w:rPr>
          <w:bCs/>
        </w:rPr>
        <w:tab/>
      </w:r>
      <w:r>
        <w:rPr>
          <w:bCs/>
        </w:rPr>
        <w:tab/>
      </w:r>
      <w:r>
        <w:rPr>
          <w:bCs/>
        </w:rPr>
        <w:tab/>
      </w:r>
      <w:r>
        <w:rPr>
          <w:bCs/>
        </w:rPr>
        <w:tab/>
      </w:r>
    </w:p>
    <w:p w14:paraId="5D4FB6E1" w14:textId="77777777" w:rsidR="00DD139A" w:rsidRDefault="00DD139A" w:rsidP="00DD139A">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Cs/>
        </w:rPr>
        <w:t>S</w:t>
      </w:r>
      <w:r w:rsidRPr="001B4917">
        <w:rPr>
          <w:bCs/>
        </w:rPr>
        <w:t>econd</w:t>
      </w:r>
      <w:r>
        <w:rPr>
          <w:bCs/>
        </w:rPr>
        <w:t xml:space="preserve">ed </w:t>
      </w:r>
    </w:p>
    <w:p w14:paraId="5627B7BE" w14:textId="77777777" w:rsidR="00DD139A" w:rsidRPr="001B4917" w:rsidRDefault="00DD139A" w:rsidP="00DD139A">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
          <w:bCs/>
        </w:rPr>
        <w:t>Motion Carried</w:t>
      </w:r>
    </w:p>
    <w:p w14:paraId="4CC0E457" w14:textId="77777777" w:rsidR="00DD139A" w:rsidRDefault="00DD139A" w:rsidP="00DD139A">
      <w:pPr>
        <w:tabs>
          <w:tab w:val="left" w:pos="360"/>
        </w:tabs>
        <w:spacing w:after="0"/>
        <w:jc w:val="both"/>
        <w:rPr>
          <w:rFonts w:ascii="Calibri" w:hAnsi="Calibri" w:cs="Calibri"/>
        </w:rPr>
      </w:pPr>
    </w:p>
    <w:p w14:paraId="3C2EB34F" w14:textId="1765AED1" w:rsidR="003D0B04" w:rsidRDefault="003D0B04" w:rsidP="00716221">
      <w:pPr>
        <w:tabs>
          <w:tab w:val="left" w:pos="360"/>
        </w:tabs>
        <w:spacing w:after="0"/>
        <w:jc w:val="both"/>
        <w:rPr>
          <w:rFonts w:ascii="Calibri" w:hAnsi="Calibri" w:cs="Calibri"/>
        </w:rPr>
      </w:pPr>
      <w:r>
        <w:rPr>
          <w:rFonts w:ascii="Calibri" w:hAnsi="Calibri" w:cs="Calibri"/>
        </w:rPr>
        <w:t>Act of Incorporation</w:t>
      </w:r>
    </w:p>
    <w:p w14:paraId="2C501F3D" w14:textId="09073D11" w:rsidR="00A45EE7" w:rsidRDefault="00AA1B46" w:rsidP="00767F04">
      <w:pPr>
        <w:spacing w:after="0"/>
        <w:jc w:val="both"/>
        <w:rPr>
          <w:rFonts w:ascii="Calibri" w:hAnsi="Calibri" w:cs="Calibri"/>
        </w:rPr>
      </w:pPr>
      <w:r>
        <w:rPr>
          <w:rFonts w:ascii="Calibri" w:hAnsi="Calibri" w:cs="Calibri"/>
        </w:rPr>
        <w:t xml:space="preserve">The Act of Incorporation was adopted on June 24, 1981. The opportunity has emerged to update and modernize the Act. </w:t>
      </w:r>
      <w:r w:rsidR="00A45EE7">
        <w:rPr>
          <w:rFonts w:ascii="Calibri" w:hAnsi="Calibri" w:cs="Calibri"/>
        </w:rPr>
        <w:t xml:space="preserve">The changes being proposed </w:t>
      </w:r>
      <w:r w:rsidR="0038154D">
        <w:rPr>
          <w:rFonts w:ascii="Calibri" w:hAnsi="Calibri" w:cs="Calibri"/>
        </w:rPr>
        <w:t>are</w:t>
      </w:r>
      <w:r w:rsidR="00A45EE7">
        <w:rPr>
          <w:rFonts w:ascii="Calibri" w:hAnsi="Calibri" w:cs="Calibri"/>
        </w:rPr>
        <w:t>:</w:t>
      </w:r>
    </w:p>
    <w:p w14:paraId="18CB4499" w14:textId="77777777" w:rsidR="00A45EE7" w:rsidRDefault="00A45EE7" w:rsidP="00767F04">
      <w:pPr>
        <w:pStyle w:val="ListParagraph"/>
        <w:numPr>
          <w:ilvl w:val="0"/>
          <w:numId w:val="37"/>
        </w:numPr>
        <w:spacing w:after="0" w:line="278" w:lineRule="auto"/>
        <w:jc w:val="both"/>
        <w:rPr>
          <w:rFonts w:ascii="Calibri" w:hAnsi="Calibri" w:cs="Calibri"/>
        </w:rPr>
      </w:pPr>
      <w:r w:rsidRPr="00FE1708">
        <w:rPr>
          <w:rFonts w:ascii="Calibri" w:hAnsi="Calibri" w:cs="Calibri"/>
        </w:rPr>
        <w:t>Language in general has been modernized by the Legislative Council Office to reflect</w:t>
      </w:r>
      <w:r>
        <w:rPr>
          <w:rFonts w:ascii="Calibri" w:hAnsi="Calibri" w:cs="Calibri"/>
        </w:rPr>
        <w:t xml:space="preserve"> how legislation is worded in 2026 (terminology modernized, “federation” replaces “union”)</w:t>
      </w:r>
    </w:p>
    <w:p w14:paraId="49136877" w14:textId="77777777" w:rsidR="00A45EE7" w:rsidRPr="006B5140" w:rsidRDefault="00A45EE7" w:rsidP="00767F04">
      <w:pPr>
        <w:pStyle w:val="ListParagraph"/>
        <w:numPr>
          <w:ilvl w:val="0"/>
          <w:numId w:val="37"/>
        </w:numPr>
        <w:spacing w:after="0" w:line="278" w:lineRule="auto"/>
        <w:jc w:val="both"/>
        <w:rPr>
          <w:rFonts w:ascii="Calibri" w:hAnsi="Calibri" w:cs="Calibri"/>
        </w:rPr>
      </w:pPr>
      <w:r>
        <w:rPr>
          <w:rFonts w:ascii="Calibri" w:hAnsi="Calibri" w:cs="Calibri"/>
        </w:rPr>
        <w:t>Under Definitions a definition of “Federation” added and the definition of “former member unit” removed</w:t>
      </w:r>
    </w:p>
    <w:p w14:paraId="089B70A1" w14:textId="0814F4F5" w:rsidR="00A45EE7" w:rsidRDefault="00A45EE7" w:rsidP="00767F04">
      <w:pPr>
        <w:pStyle w:val="ListParagraph"/>
        <w:numPr>
          <w:ilvl w:val="0"/>
          <w:numId w:val="37"/>
        </w:numPr>
        <w:spacing w:after="0" w:line="278" w:lineRule="auto"/>
        <w:jc w:val="both"/>
        <w:rPr>
          <w:rFonts w:ascii="Calibri" w:hAnsi="Calibri" w:cs="Calibri"/>
        </w:rPr>
      </w:pPr>
      <w:r>
        <w:rPr>
          <w:rFonts w:ascii="Calibri" w:hAnsi="Calibri" w:cs="Calibri"/>
        </w:rPr>
        <w:t xml:space="preserve">Section 3 deals with the renaming of the Act and the change in legislation of the name of the organization from </w:t>
      </w:r>
      <w:r w:rsidR="00A9504B">
        <w:rPr>
          <w:rFonts w:ascii="Calibri" w:hAnsi="Calibri" w:cs="Calibri"/>
        </w:rPr>
        <w:t>the Union</w:t>
      </w:r>
      <w:r w:rsidRPr="006B5140">
        <w:rPr>
          <w:rFonts w:ascii="Calibri" w:hAnsi="Calibri" w:cs="Calibri"/>
        </w:rPr>
        <w:t xml:space="preserve"> of Nova Scotia Municipalities to Nova Scotia Federation of Municipalities</w:t>
      </w:r>
      <w:r>
        <w:rPr>
          <w:rFonts w:ascii="Calibri" w:hAnsi="Calibri" w:cs="Calibri"/>
        </w:rPr>
        <w:t xml:space="preserve"> to the Nova Scotia Federation of Municipalities</w:t>
      </w:r>
    </w:p>
    <w:p w14:paraId="4E3C8A55" w14:textId="77777777" w:rsidR="00A45EE7" w:rsidRDefault="00A45EE7" w:rsidP="00767F04">
      <w:pPr>
        <w:pStyle w:val="ListParagraph"/>
        <w:numPr>
          <w:ilvl w:val="0"/>
          <w:numId w:val="37"/>
        </w:numPr>
        <w:spacing w:after="0" w:line="278" w:lineRule="auto"/>
        <w:jc w:val="both"/>
        <w:rPr>
          <w:rFonts w:ascii="Calibri" w:hAnsi="Calibri" w:cs="Calibri"/>
        </w:rPr>
      </w:pPr>
      <w:r>
        <w:rPr>
          <w:rFonts w:ascii="Calibri" w:hAnsi="Calibri" w:cs="Calibri"/>
        </w:rPr>
        <w:t>Section 4 (d) changed slightly to remove “Annual Conferences” and add in “</w:t>
      </w:r>
      <w:r w:rsidRPr="0088433D">
        <w:rPr>
          <w:rFonts w:ascii="Calibri" w:hAnsi="Calibri" w:cs="Calibri"/>
        </w:rPr>
        <w:t>conferences, events and activities</w:t>
      </w:r>
      <w:r>
        <w:rPr>
          <w:rFonts w:ascii="Calibri" w:hAnsi="Calibri" w:cs="Calibri"/>
        </w:rPr>
        <w:t xml:space="preserve"> </w:t>
      </w:r>
      <w:r w:rsidRPr="00475C47">
        <w:rPr>
          <w:rFonts w:ascii="Calibri" w:hAnsi="Calibri" w:cs="Calibri"/>
        </w:rPr>
        <w:t>for the purpose of collaboration, education</w:t>
      </w:r>
      <w:r>
        <w:rPr>
          <w:rFonts w:ascii="Calibri" w:hAnsi="Calibri" w:cs="Calibri"/>
        </w:rPr>
        <w:t xml:space="preserve"> </w:t>
      </w:r>
      <w:r w:rsidRPr="00475C47">
        <w:rPr>
          <w:rFonts w:ascii="Calibri" w:hAnsi="Calibri" w:cs="Calibri"/>
        </w:rPr>
        <w:t>and information”</w:t>
      </w:r>
      <w:r>
        <w:rPr>
          <w:rFonts w:ascii="Calibri" w:hAnsi="Calibri" w:cs="Calibri"/>
        </w:rPr>
        <w:t xml:space="preserve"> and resolutions directed towards general meetings or special meetings</w:t>
      </w:r>
    </w:p>
    <w:p w14:paraId="0393C16A" w14:textId="77777777" w:rsidR="00A45EE7" w:rsidRDefault="00A45EE7" w:rsidP="00767F04">
      <w:pPr>
        <w:pStyle w:val="ListParagraph"/>
        <w:numPr>
          <w:ilvl w:val="0"/>
          <w:numId w:val="37"/>
        </w:numPr>
        <w:spacing w:after="0" w:line="278" w:lineRule="auto"/>
        <w:jc w:val="both"/>
        <w:rPr>
          <w:rFonts w:ascii="Calibri" w:hAnsi="Calibri" w:cs="Calibri"/>
        </w:rPr>
      </w:pPr>
      <w:r>
        <w:rPr>
          <w:rFonts w:ascii="Calibri" w:hAnsi="Calibri" w:cs="Calibri"/>
        </w:rPr>
        <w:t>Section 5.1 adds natural persons powers</w:t>
      </w:r>
    </w:p>
    <w:p w14:paraId="566FAD83" w14:textId="77777777" w:rsidR="00A45EE7" w:rsidRDefault="00A45EE7" w:rsidP="00767F04">
      <w:pPr>
        <w:pStyle w:val="ListParagraph"/>
        <w:numPr>
          <w:ilvl w:val="0"/>
          <w:numId w:val="37"/>
        </w:numPr>
        <w:spacing w:after="0" w:line="278" w:lineRule="auto"/>
        <w:jc w:val="both"/>
        <w:rPr>
          <w:rFonts w:ascii="Calibri" w:hAnsi="Calibri" w:cs="Calibri"/>
        </w:rPr>
      </w:pPr>
      <w:r>
        <w:rPr>
          <w:rFonts w:ascii="Calibri" w:hAnsi="Calibri" w:cs="Calibri"/>
        </w:rPr>
        <w:t>Section 6.4 in the current Act removed (no longer applies)</w:t>
      </w:r>
    </w:p>
    <w:p w14:paraId="156068AA" w14:textId="012F24B8" w:rsidR="00A45EE7" w:rsidRDefault="00A45EE7" w:rsidP="00767F04">
      <w:pPr>
        <w:pStyle w:val="ListParagraph"/>
        <w:numPr>
          <w:ilvl w:val="0"/>
          <w:numId w:val="37"/>
        </w:numPr>
        <w:spacing w:after="0" w:line="278" w:lineRule="auto"/>
        <w:jc w:val="both"/>
        <w:rPr>
          <w:rFonts w:ascii="Calibri" w:hAnsi="Calibri" w:cs="Calibri"/>
        </w:rPr>
      </w:pPr>
      <w:r>
        <w:rPr>
          <w:rFonts w:ascii="Calibri" w:hAnsi="Calibri" w:cs="Calibri"/>
        </w:rPr>
        <w:t xml:space="preserve">Section 7 (a) allows for </w:t>
      </w:r>
      <w:r w:rsidRPr="0082241A">
        <w:rPr>
          <w:rFonts w:ascii="Calibri" w:hAnsi="Calibri" w:cs="Calibri"/>
        </w:rPr>
        <w:t>prescribing</w:t>
      </w:r>
      <w:r w:rsidR="005B0C64">
        <w:rPr>
          <w:rFonts w:ascii="Calibri" w:hAnsi="Calibri" w:cs="Calibri"/>
        </w:rPr>
        <w:t xml:space="preserve"> sub</w:t>
      </w:r>
      <w:r w:rsidRPr="0082241A">
        <w:rPr>
          <w:rFonts w:ascii="Calibri" w:hAnsi="Calibri" w:cs="Calibri"/>
        </w:rPr>
        <w:t>classes of membership in the Federation</w:t>
      </w:r>
      <w:r>
        <w:rPr>
          <w:rFonts w:ascii="Calibri" w:hAnsi="Calibri" w:cs="Calibri"/>
        </w:rPr>
        <w:t xml:space="preserve"> through by-law; these would be</w:t>
      </w:r>
      <w:r w:rsidRPr="002F1BCB">
        <w:rPr>
          <w:rFonts w:ascii="Calibri" w:hAnsi="Calibri" w:cs="Calibri"/>
        </w:rPr>
        <w:t xml:space="preserve"> classes or tiers of non-members, which may include “affiliates” or “associates” (i.e. they are not members because they are not municipalities, but may be operating in the municipal sector and, therefore, would benefit from the organization but they could not be a member or vote)</w:t>
      </w:r>
    </w:p>
    <w:p w14:paraId="2E9BEEB7" w14:textId="77777777" w:rsidR="00A45EE7" w:rsidRPr="00D22302" w:rsidRDefault="00A45EE7" w:rsidP="00767F04">
      <w:pPr>
        <w:pStyle w:val="ListParagraph"/>
        <w:numPr>
          <w:ilvl w:val="0"/>
          <w:numId w:val="37"/>
        </w:numPr>
        <w:spacing w:after="0" w:line="278" w:lineRule="auto"/>
        <w:jc w:val="both"/>
        <w:rPr>
          <w:rFonts w:ascii="Calibri" w:hAnsi="Calibri" w:cs="Calibri"/>
          <w:i/>
          <w:iCs/>
        </w:rPr>
      </w:pPr>
      <w:r>
        <w:rPr>
          <w:rFonts w:ascii="Calibri" w:hAnsi="Calibri" w:cs="Calibri"/>
        </w:rPr>
        <w:t xml:space="preserve">Section 11 establishes the </w:t>
      </w:r>
      <w:r w:rsidRPr="006574B5">
        <w:rPr>
          <w:rFonts w:ascii="Calibri" w:hAnsi="Calibri" w:cs="Calibri"/>
        </w:rPr>
        <w:t xml:space="preserve">Federation is not a public body as defined in the </w:t>
      </w:r>
      <w:r w:rsidRPr="006574B5">
        <w:rPr>
          <w:rFonts w:ascii="Calibri" w:hAnsi="Calibri" w:cs="Calibri"/>
          <w:i/>
          <w:iCs/>
        </w:rPr>
        <w:t>Freedom of Information and</w:t>
      </w:r>
      <w:r>
        <w:rPr>
          <w:rFonts w:ascii="Calibri" w:hAnsi="Calibri" w:cs="Calibri"/>
          <w:i/>
          <w:iCs/>
        </w:rPr>
        <w:t xml:space="preserve"> </w:t>
      </w:r>
      <w:r w:rsidRPr="006574B5">
        <w:rPr>
          <w:rFonts w:ascii="Calibri" w:hAnsi="Calibri" w:cs="Calibri"/>
          <w:i/>
          <w:iCs/>
        </w:rPr>
        <w:t xml:space="preserve">Protection of Privacy Act </w:t>
      </w:r>
      <w:r w:rsidRPr="006574B5">
        <w:rPr>
          <w:rFonts w:ascii="Calibri" w:hAnsi="Calibri" w:cs="Calibri"/>
        </w:rPr>
        <w:t>and</w:t>
      </w:r>
      <w:r>
        <w:rPr>
          <w:rFonts w:ascii="Calibri" w:hAnsi="Calibri" w:cs="Calibri"/>
        </w:rPr>
        <w:t xml:space="preserve"> </w:t>
      </w:r>
      <w:r w:rsidRPr="006574B5">
        <w:rPr>
          <w:rFonts w:ascii="Calibri" w:hAnsi="Calibri" w:cs="Calibri"/>
        </w:rPr>
        <w:t>that Act does not apply to the Federation</w:t>
      </w:r>
    </w:p>
    <w:p w14:paraId="2F21BBB9" w14:textId="77777777" w:rsidR="00A45EE7" w:rsidRPr="00A62CDF" w:rsidRDefault="00A45EE7" w:rsidP="00767F04">
      <w:pPr>
        <w:pStyle w:val="ListParagraph"/>
        <w:numPr>
          <w:ilvl w:val="0"/>
          <w:numId w:val="37"/>
        </w:numPr>
        <w:spacing w:after="0" w:line="278" w:lineRule="auto"/>
        <w:jc w:val="both"/>
        <w:rPr>
          <w:rFonts w:ascii="Calibri" w:hAnsi="Calibri" w:cs="Calibri"/>
          <w:i/>
          <w:iCs/>
        </w:rPr>
      </w:pPr>
      <w:r>
        <w:rPr>
          <w:rFonts w:ascii="Calibri" w:hAnsi="Calibri" w:cs="Calibri"/>
        </w:rPr>
        <w:t>Section 11 in the current Act removed (no longer applies)</w:t>
      </w:r>
    </w:p>
    <w:p w14:paraId="3C2B687F" w14:textId="77777777" w:rsidR="00A45EE7" w:rsidRPr="009E679A" w:rsidRDefault="00A45EE7" w:rsidP="00767F04">
      <w:pPr>
        <w:pStyle w:val="ListParagraph"/>
        <w:numPr>
          <w:ilvl w:val="0"/>
          <w:numId w:val="37"/>
        </w:numPr>
        <w:spacing w:after="0" w:line="278" w:lineRule="auto"/>
        <w:jc w:val="both"/>
        <w:rPr>
          <w:rFonts w:ascii="Calibri" w:hAnsi="Calibri" w:cs="Calibri"/>
          <w:i/>
          <w:iCs/>
        </w:rPr>
      </w:pPr>
      <w:r>
        <w:rPr>
          <w:rFonts w:ascii="Calibri" w:hAnsi="Calibri" w:cs="Calibri"/>
        </w:rPr>
        <w:t>Section 15 repeals the existing Act and replaces it with the new one</w:t>
      </w:r>
    </w:p>
    <w:p w14:paraId="6854A421" w14:textId="77777777" w:rsidR="00A45EE7" w:rsidRPr="00F95EA8" w:rsidRDefault="00A45EE7" w:rsidP="00767F04">
      <w:pPr>
        <w:pStyle w:val="ListParagraph"/>
        <w:numPr>
          <w:ilvl w:val="0"/>
          <w:numId w:val="37"/>
        </w:numPr>
        <w:spacing w:after="0" w:line="278" w:lineRule="auto"/>
        <w:jc w:val="both"/>
        <w:rPr>
          <w:rFonts w:ascii="Calibri" w:hAnsi="Calibri" w:cs="Calibri"/>
          <w:i/>
          <w:iCs/>
        </w:rPr>
      </w:pPr>
      <w:r>
        <w:rPr>
          <w:rFonts w:ascii="Calibri" w:hAnsi="Calibri" w:cs="Calibri"/>
        </w:rPr>
        <w:t>Section 15 in the current Act removed (no longer applies)</w:t>
      </w:r>
    </w:p>
    <w:p w14:paraId="3631A9D8" w14:textId="77777777" w:rsidR="0076454A" w:rsidRDefault="0076454A" w:rsidP="00767F04">
      <w:pPr>
        <w:spacing w:after="0"/>
        <w:jc w:val="both"/>
        <w:rPr>
          <w:rFonts w:ascii="Calibri" w:hAnsi="Calibri" w:cs="Calibri"/>
        </w:rPr>
      </w:pPr>
    </w:p>
    <w:p w14:paraId="3D61B592" w14:textId="76C31CB8" w:rsidR="00767F04" w:rsidRDefault="00767F04" w:rsidP="00767F04">
      <w:pPr>
        <w:spacing w:after="0"/>
        <w:jc w:val="both"/>
        <w:rPr>
          <w:rFonts w:ascii="Calibri" w:hAnsi="Calibri" w:cs="Calibri"/>
        </w:rPr>
      </w:pPr>
      <w:r>
        <w:rPr>
          <w:rFonts w:ascii="Calibri" w:hAnsi="Calibri" w:cs="Calibri"/>
        </w:rPr>
        <w:t>To proceed with the revised Act, the following steps need to occur:</w:t>
      </w:r>
    </w:p>
    <w:p w14:paraId="687F73A2" w14:textId="72138DF4" w:rsidR="00767F04" w:rsidRPr="00BE30F7" w:rsidRDefault="00767F04" w:rsidP="00767F04">
      <w:pPr>
        <w:pStyle w:val="ListParagraph"/>
        <w:numPr>
          <w:ilvl w:val="0"/>
          <w:numId w:val="38"/>
        </w:numPr>
        <w:spacing w:after="0" w:line="278" w:lineRule="auto"/>
        <w:jc w:val="both"/>
        <w:rPr>
          <w:rFonts w:ascii="Calibri" w:hAnsi="Calibri" w:cs="Calibri"/>
        </w:rPr>
      </w:pPr>
      <w:r w:rsidRPr="00BE30F7">
        <w:rPr>
          <w:rFonts w:ascii="Calibri" w:hAnsi="Calibri" w:cs="Calibri"/>
        </w:rPr>
        <w:t>Resolution from NSFM Board to approve the changes</w:t>
      </w:r>
      <w:r w:rsidR="0076454A">
        <w:rPr>
          <w:rFonts w:ascii="Calibri" w:hAnsi="Calibri" w:cs="Calibri"/>
        </w:rPr>
        <w:t xml:space="preserve"> is required</w:t>
      </w:r>
    </w:p>
    <w:p w14:paraId="7C8406A2" w14:textId="21A19809" w:rsidR="00767F04" w:rsidRPr="00BE30F7" w:rsidRDefault="00767F04" w:rsidP="00767F04">
      <w:pPr>
        <w:pStyle w:val="ListParagraph"/>
        <w:numPr>
          <w:ilvl w:val="0"/>
          <w:numId w:val="38"/>
        </w:numPr>
        <w:spacing w:after="0" w:line="278" w:lineRule="auto"/>
        <w:jc w:val="both"/>
        <w:rPr>
          <w:rFonts w:ascii="Calibri" w:hAnsi="Calibri" w:cs="Calibri"/>
        </w:rPr>
      </w:pPr>
      <w:r w:rsidRPr="00BE30F7">
        <w:rPr>
          <w:rFonts w:ascii="Calibri" w:hAnsi="Calibri" w:cs="Calibri"/>
        </w:rPr>
        <w:t>Resolution is provided to the Legislative Council Office, along with a summary of the change</w:t>
      </w:r>
      <w:r w:rsidR="00C26EEE">
        <w:rPr>
          <w:rFonts w:ascii="Calibri" w:hAnsi="Calibri" w:cs="Calibri"/>
        </w:rPr>
        <w:t>s being proposed</w:t>
      </w:r>
    </w:p>
    <w:p w14:paraId="6FFF6D8F" w14:textId="36CD26E2" w:rsidR="00767F04" w:rsidRDefault="00EB36D6" w:rsidP="00767F04">
      <w:pPr>
        <w:pStyle w:val="ListParagraph"/>
        <w:numPr>
          <w:ilvl w:val="0"/>
          <w:numId w:val="38"/>
        </w:numPr>
        <w:spacing w:after="0" w:line="278" w:lineRule="auto"/>
        <w:jc w:val="both"/>
        <w:rPr>
          <w:rFonts w:ascii="Calibri" w:hAnsi="Calibri" w:cs="Calibri"/>
        </w:rPr>
      </w:pPr>
      <w:r>
        <w:rPr>
          <w:rFonts w:ascii="Calibri" w:hAnsi="Calibri" w:cs="Calibri"/>
        </w:rPr>
        <w:t>O</w:t>
      </w:r>
      <w:r w:rsidR="00767F04" w:rsidRPr="00BE30F7">
        <w:rPr>
          <w:rFonts w:ascii="Calibri" w:hAnsi="Calibri" w:cs="Calibri"/>
        </w:rPr>
        <w:t>nce the revised draft is prepared, a subsequent resolution of the Board may be required</w:t>
      </w:r>
    </w:p>
    <w:p w14:paraId="351AF8C4" w14:textId="77777777" w:rsidR="00767F04" w:rsidRDefault="00767F04" w:rsidP="00767F04">
      <w:pPr>
        <w:pStyle w:val="ListParagraph"/>
        <w:numPr>
          <w:ilvl w:val="0"/>
          <w:numId w:val="38"/>
        </w:numPr>
        <w:spacing w:after="0" w:line="278" w:lineRule="auto"/>
        <w:jc w:val="both"/>
        <w:rPr>
          <w:rFonts w:ascii="Calibri" w:hAnsi="Calibri" w:cs="Calibri"/>
        </w:rPr>
      </w:pPr>
      <w:r>
        <w:rPr>
          <w:rFonts w:ascii="Calibri" w:hAnsi="Calibri" w:cs="Calibri"/>
        </w:rPr>
        <w:t>NSFM must secure an MLA to introduce the bill as a Private Member’s Bill</w:t>
      </w:r>
    </w:p>
    <w:p w14:paraId="66C64DBE" w14:textId="77777777" w:rsidR="00767F04" w:rsidRPr="00BE30F7" w:rsidRDefault="00767F04" w:rsidP="00767F04">
      <w:pPr>
        <w:pStyle w:val="ListParagraph"/>
        <w:numPr>
          <w:ilvl w:val="0"/>
          <w:numId w:val="38"/>
        </w:numPr>
        <w:spacing w:after="0" w:line="278" w:lineRule="auto"/>
        <w:jc w:val="both"/>
        <w:rPr>
          <w:rFonts w:ascii="Calibri" w:hAnsi="Calibri" w:cs="Calibri"/>
        </w:rPr>
      </w:pPr>
      <w:r>
        <w:rPr>
          <w:rFonts w:ascii="Calibri" w:hAnsi="Calibri" w:cs="Calibri"/>
        </w:rPr>
        <w:t>The Legislative Council Office will work with the office of the MLA to introduce the bill and guide it through the legislative process</w:t>
      </w:r>
    </w:p>
    <w:p w14:paraId="7355594F" w14:textId="77777777" w:rsidR="00A45EE7" w:rsidRPr="00AA1B46" w:rsidRDefault="00A45EE7" w:rsidP="00767F04">
      <w:pPr>
        <w:spacing w:after="0"/>
        <w:jc w:val="both"/>
        <w:rPr>
          <w:rFonts w:ascii="Calibri" w:hAnsi="Calibri" w:cs="Calibri"/>
          <w:b/>
          <w:bCs/>
        </w:rPr>
      </w:pPr>
    </w:p>
    <w:p w14:paraId="590C37EB" w14:textId="77777777" w:rsidR="00AA1B46" w:rsidRPr="004D3133" w:rsidRDefault="00AA1B46" w:rsidP="00767F04">
      <w:pPr>
        <w:spacing w:after="0"/>
        <w:jc w:val="both"/>
        <w:rPr>
          <w:i/>
          <w:iCs/>
        </w:rPr>
      </w:pPr>
    </w:p>
    <w:p w14:paraId="41F4E5DB" w14:textId="3B359381" w:rsidR="004D3133" w:rsidRDefault="004D3133" w:rsidP="004D3133">
      <w:pPr>
        <w:pBdr>
          <w:top w:val="single" w:sz="18" w:space="1" w:color="auto"/>
          <w:left w:val="single" w:sz="18" w:space="4" w:color="auto"/>
          <w:bottom w:val="single" w:sz="18" w:space="1" w:color="auto"/>
          <w:right w:val="single" w:sz="18" w:space="4" w:color="auto"/>
        </w:pBdr>
        <w:tabs>
          <w:tab w:val="left" w:pos="360"/>
        </w:tabs>
        <w:spacing w:after="0"/>
        <w:jc w:val="both"/>
      </w:pPr>
      <w:r w:rsidRPr="004D3133">
        <w:t xml:space="preserve">The Board of Directors supports the repeal of the </w:t>
      </w:r>
      <w:r w:rsidRPr="004D3133">
        <w:rPr>
          <w:i/>
          <w:iCs/>
        </w:rPr>
        <w:t>Union of Nova Scotia Municipalities</w:t>
      </w:r>
      <w:r w:rsidRPr="004D3133">
        <w:t xml:space="preserve"> </w:t>
      </w:r>
      <w:r w:rsidR="005E549A" w:rsidRPr="005E549A">
        <w:rPr>
          <w:i/>
          <w:iCs/>
        </w:rPr>
        <w:t>Act</w:t>
      </w:r>
      <w:r w:rsidR="005E549A">
        <w:t xml:space="preserve"> </w:t>
      </w:r>
      <w:r w:rsidRPr="004D3133">
        <w:t xml:space="preserve">and enactment of the </w:t>
      </w:r>
      <w:r w:rsidRPr="004D3133">
        <w:rPr>
          <w:i/>
          <w:iCs/>
        </w:rPr>
        <w:t>Nova Scotia Federation of Municipalities Act</w:t>
      </w:r>
      <w:r w:rsidRPr="004D3133">
        <w:t>. The replacement of the Act will</w:t>
      </w:r>
    </w:p>
    <w:p w14:paraId="3784964B" w14:textId="0FD42D21" w:rsidR="001A3F60" w:rsidRDefault="001A3F60" w:rsidP="004D3133">
      <w:pPr>
        <w:pBdr>
          <w:top w:val="single" w:sz="18" w:space="1" w:color="auto"/>
          <w:left w:val="single" w:sz="18" w:space="4" w:color="auto"/>
          <w:bottom w:val="single" w:sz="18" w:space="1" w:color="auto"/>
          <w:right w:val="single" w:sz="18" w:space="4" w:color="auto"/>
        </w:pBdr>
        <w:tabs>
          <w:tab w:val="left" w:pos="360"/>
        </w:tabs>
        <w:spacing w:after="0"/>
        <w:jc w:val="both"/>
      </w:pPr>
      <w:r>
        <w:t>Update the name of the organization</w:t>
      </w:r>
      <w:r w:rsidR="005E549A">
        <w:t>;</w:t>
      </w:r>
    </w:p>
    <w:p w14:paraId="72A19E52" w14:textId="59D406A1" w:rsidR="001A3F60" w:rsidRDefault="001F4638" w:rsidP="004D3133">
      <w:pPr>
        <w:pBdr>
          <w:top w:val="single" w:sz="18" w:space="1" w:color="auto"/>
          <w:left w:val="single" w:sz="18" w:space="4" w:color="auto"/>
          <w:bottom w:val="single" w:sz="18" w:space="1" w:color="auto"/>
          <w:right w:val="single" w:sz="18" w:space="4" w:color="auto"/>
        </w:pBdr>
        <w:tabs>
          <w:tab w:val="left" w:pos="360"/>
        </w:tabs>
        <w:spacing w:after="0"/>
        <w:jc w:val="both"/>
      </w:pPr>
      <w:r>
        <w:t>Use modern language and style</w:t>
      </w:r>
      <w:r w:rsidR="005E549A">
        <w:t>;</w:t>
      </w:r>
    </w:p>
    <w:p w14:paraId="215599D6" w14:textId="360F3ECF" w:rsidR="001F4638" w:rsidRDefault="001F4638" w:rsidP="004D3133">
      <w:pPr>
        <w:pBdr>
          <w:top w:val="single" w:sz="18" w:space="1" w:color="auto"/>
          <w:left w:val="single" w:sz="18" w:space="4" w:color="auto"/>
          <w:bottom w:val="single" w:sz="18" w:space="1" w:color="auto"/>
          <w:right w:val="single" w:sz="18" w:space="4" w:color="auto"/>
        </w:pBdr>
        <w:tabs>
          <w:tab w:val="left" w:pos="360"/>
        </w:tabs>
        <w:spacing w:after="0"/>
        <w:jc w:val="both"/>
      </w:pPr>
      <w:r>
        <w:t>Provide the Federation with natural persons powers</w:t>
      </w:r>
      <w:r w:rsidR="005E549A">
        <w:t>;</w:t>
      </w:r>
    </w:p>
    <w:p w14:paraId="3DE4A218" w14:textId="1340D891" w:rsidR="001F4638" w:rsidRDefault="001F4638" w:rsidP="004D3133">
      <w:pPr>
        <w:pBdr>
          <w:top w:val="single" w:sz="18" w:space="1" w:color="auto"/>
          <w:left w:val="single" w:sz="18" w:space="4" w:color="auto"/>
          <w:bottom w:val="single" w:sz="18" w:space="1" w:color="auto"/>
          <w:right w:val="single" w:sz="18" w:space="4" w:color="auto"/>
        </w:pBdr>
        <w:tabs>
          <w:tab w:val="left" w:pos="360"/>
        </w:tabs>
        <w:spacing w:after="0"/>
        <w:jc w:val="both"/>
      </w:pPr>
      <w:r>
        <w:t xml:space="preserve">Allow for </w:t>
      </w:r>
      <w:r w:rsidR="00D23881">
        <w:t>sub</w:t>
      </w:r>
      <w:r>
        <w:t>classes of membership</w:t>
      </w:r>
      <w:r w:rsidR="005E549A">
        <w:t>;</w:t>
      </w:r>
    </w:p>
    <w:p w14:paraId="30C4D9D9" w14:textId="34EA810E" w:rsidR="00BE2EBB" w:rsidRPr="00447441" w:rsidRDefault="005E549A" w:rsidP="00BE2EBB">
      <w:pPr>
        <w:pBdr>
          <w:top w:val="single" w:sz="18" w:space="1" w:color="auto"/>
          <w:left w:val="single" w:sz="18" w:space="4" w:color="auto"/>
          <w:bottom w:val="single" w:sz="18" w:space="1" w:color="auto"/>
          <w:right w:val="single" w:sz="18" w:space="4" w:color="auto"/>
        </w:pBdr>
        <w:tabs>
          <w:tab w:val="left" w:pos="360"/>
        </w:tabs>
        <w:spacing w:after="0"/>
        <w:jc w:val="both"/>
      </w:pPr>
      <w:r>
        <w:t xml:space="preserve">Clarify that the Federation is not a public body as defined in the </w:t>
      </w:r>
      <w:r w:rsidRPr="005E549A">
        <w:rPr>
          <w:i/>
          <w:iCs/>
        </w:rPr>
        <w:t>Freedom of Information and Protection of Privacy Act</w:t>
      </w:r>
      <w:r>
        <w:t>.</w:t>
      </w:r>
    </w:p>
    <w:p w14:paraId="0AE637B9" w14:textId="77777777" w:rsidR="00BE2EBB" w:rsidRDefault="00BE2EBB" w:rsidP="00BE2EBB">
      <w:pPr>
        <w:pBdr>
          <w:top w:val="single" w:sz="18" w:space="1" w:color="auto"/>
          <w:left w:val="single" w:sz="18" w:space="4" w:color="auto"/>
          <w:bottom w:val="single" w:sz="18" w:space="1" w:color="auto"/>
          <w:right w:val="single" w:sz="18" w:space="4" w:color="auto"/>
        </w:pBdr>
        <w:tabs>
          <w:tab w:val="left" w:pos="360"/>
        </w:tabs>
        <w:spacing w:after="0"/>
        <w:jc w:val="both"/>
        <w:rPr>
          <w:bCs/>
        </w:rPr>
      </w:pPr>
      <w:r>
        <w:t>M</w:t>
      </w:r>
      <w:r w:rsidRPr="001B4917">
        <w:rPr>
          <w:bCs/>
        </w:rPr>
        <w:t>oved</w:t>
      </w:r>
      <w:r>
        <w:rPr>
          <w:bCs/>
        </w:rPr>
        <w:tab/>
      </w:r>
      <w:r>
        <w:rPr>
          <w:bCs/>
        </w:rPr>
        <w:tab/>
      </w:r>
      <w:r>
        <w:rPr>
          <w:bCs/>
        </w:rPr>
        <w:tab/>
      </w:r>
      <w:r>
        <w:rPr>
          <w:bCs/>
        </w:rPr>
        <w:tab/>
      </w:r>
      <w:r>
        <w:rPr>
          <w:bCs/>
        </w:rPr>
        <w:tab/>
      </w:r>
      <w:r>
        <w:rPr>
          <w:bCs/>
        </w:rPr>
        <w:tab/>
      </w:r>
      <w:r>
        <w:rPr>
          <w:bCs/>
        </w:rPr>
        <w:tab/>
      </w:r>
      <w:r>
        <w:rPr>
          <w:bCs/>
        </w:rPr>
        <w:tab/>
      </w:r>
    </w:p>
    <w:p w14:paraId="3CF4582C" w14:textId="77777777" w:rsidR="00BE2EBB" w:rsidRDefault="00BE2EBB" w:rsidP="00BE2EBB">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Cs/>
        </w:rPr>
        <w:t>S</w:t>
      </w:r>
      <w:r w:rsidRPr="001B4917">
        <w:rPr>
          <w:bCs/>
        </w:rPr>
        <w:t>econd</w:t>
      </w:r>
      <w:r>
        <w:rPr>
          <w:bCs/>
        </w:rPr>
        <w:t xml:space="preserve">ed </w:t>
      </w:r>
    </w:p>
    <w:p w14:paraId="04E77105" w14:textId="77777777" w:rsidR="00BE2EBB" w:rsidRPr="00B31570" w:rsidRDefault="00BE2EBB" w:rsidP="00BE2EBB">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
          <w:bCs/>
        </w:rPr>
        <w:t>Motion Carried</w:t>
      </w:r>
    </w:p>
    <w:p w14:paraId="6D436808" w14:textId="77777777" w:rsidR="00BE2EBB" w:rsidRDefault="00BE2EBB" w:rsidP="003D0B04">
      <w:pPr>
        <w:spacing w:after="0"/>
        <w:jc w:val="both"/>
      </w:pPr>
    </w:p>
    <w:p w14:paraId="2ED6C60F" w14:textId="3D478530" w:rsidR="00BE2EBB" w:rsidRDefault="009A708F" w:rsidP="003D0B04">
      <w:pPr>
        <w:spacing w:after="0"/>
        <w:jc w:val="both"/>
      </w:pPr>
      <w:r>
        <w:t>Advocacy Action Plan EPR</w:t>
      </w:r>
    </w:p>
    <w:p w14:paraId="6D7E0E39" w14:textId="41930846" w:rsidR="00CC41DA" w:rsidRPr="00CC41DA" w:rsidRDefault="009A708F" w:rsidP="00CC41DA">
      <w:pPr>
        <w:spacing w:after="0"/>
        <w:jc w:val="both"/>
      </w:pPr>
      <w:r>
        <w:t xml:space="preserve">Evan presented the action plan on </w:t>
      </w:r>
      <w:r w:rsidR="00D509EE">
        <w:t>Extended Producer Responsibility.</w:t>
      </w:r>
      <w:r w:rsidR="00764EDF">
        <w:t xml:space="preserve"> The</w:t>
      </w:r>
      <w:r w:rsidR="00764EDF" w:rsidRPr="00764EDF">
        <w:t xml:space="preserve"> program was initiated December 1, 2025.  The new program removes municipal responsibility for the recovery of Packaging and Paper Products (PPP) and gives that responsibly to the producers of waste.  One of the categories of PPP is “flexible plastics”.</w:t>
      </w:r>
      <w:r w:rsidR="00CC41DA">
        <w:t xml:space="preserve"> </w:t>
      </w:r>
      <w:r w:rsidR="004C5F05" w:rsidRPr="00CC41DA">
        <w:t>A</w:t>
      </w:r>
      <w:r w:rsidR="004C5F05">
        <w:t xml:space="preserve">pproximately </w:t>
      </w:r>
      <w:r w:rsidR="00CC41DA" w:rsidRPr="00CC41DA">
        <w:t>four municipalities in Nova Scotia are participating in EPR.</w:t>
      </w:r>
    </w:p>
    <w:p w14:paraId="045C6B85" w14:textId="17F49513" w:rsidR="00764EDF" w:rsidRPr="00764EDF" w:rsidRDefault="00764EDF" w:rsidP="00764EDF">
      <w:pPr>
        <w:spacing w:after="0"/>
        <w:jc w:val="both"/>
      </w:pPr>
      <w:r w:rsidRPr="00764EDF">
        <w:t xml:space="preserve">  </w:t>
      </w:r>
    </w:p>
    <w:p w14:paraId="689581B0" w14:textId="6E4C8239" w:rsidR="00764EDF" w:rsidRPr="00764EDF" w:rsidRDefault="00764EDF" w:rsidP="00CB0F65">
      <w:pPr>
        <w:spacing w:after="0"/>
        <w:jc w:val="both"/>
      </w:pPr>
      <w:r w:rsidRPr="00764EDF">
        <w:t>Jim Cormier of the R</w:t>
      </w:r>
      <w:r>
        <w:t xml:space="preserve">etail </w:t>
      </w:r>
      <w:r w:rsidRPr="00764EDF">
        <w:t>C</w:t>
      </w:r>
      <w:r>
        <w:t xml:space="preserve">ouncil of </w:t>
      </w:r>
      <w:r w:rsidRPr="00764EDF">
        <w:t>C</w:t>
      </w:r>
      <w:r>
        <w:t>anada</w:t>
      </w:r>
      <w:r w:rsidR="00F022FA">
        <w:t xml:space="preserve"> (RCC)</w:t>
      </w:r>
      <w:r w:rsidRPr="00764EDF">
        <w:t xml:space="preserve"> has communicated to the Minister of Environment and Climate Change that the “Ministerial Standard” recovery target for these flexible plastics is unreasonable and unattainable.</w:t>
      </w:r>
      <w:r w:rsidR="00F022FA">
        <w:t xml:space="preserve"> T</w:t>
      </w:r>
      <w:r w:rsidRPr="00764EDF">
        <w:t>argets for flexible packaging are as follows:</w:t>
      </w:r>
    </w:p>
    <w:p w14:paraId="4A9D3BDE" w14:textId="6C33BBF5" w:rsidR="00764EDF" w:rsidRPr="00764EDF" w:rsidRDefault="00764EDF" w:rsidP="00CB0F65">
      <w:pPr>
        <w:pStyle w:val="ListParagraph"/>
        <w:numPr>
          <w:ilvl w:val="0"/>
          <w:numId w:val="40"/>
        </w:numPr>
        <w:spacing w:after="0"/>
        <w:jc w:val="both"/>
      </w:pPr>
      <w:r w:rsidRPr="00764EDF">
        <w:t xml:space="preserve">2026/27: Best </w:t>
      </w:r>
      <w:r w:rsidR="004C5F05">
        <w:t>e</w:t>
      </w:r>
      <w:r w:rsidRPr="00764EDF">
        <w:t>fforts to meet 30%</w:t>
      </w:r>
    </w:p>
    <w:p w14:paraId="0D0E81F4" w14:textId="77777777" w:rsidR="00764EDF" w:rsidRPr="00764EDF" w:rsidRDefault="00764EDF" w:rsidP="00CB0F65">
      <w:pPr>
        <w:pStyle w:val="ListParagraph"/>
        <w:numPr>
          <w:ilvl w:val="0"/>
          <w:numId w:val="40"/>
        </w:numPr>
        <w:spacing w:after="0"/>
        <w:jc w:val="both"/>
      </w:pPr>
      <w:r w:rsidRPr="00764EDF">
        <w:t>2028/29: 30%</w:t>
      </w:r>
    </w:p>
    <w:p w14:paraId="009C1A01" w14:textId="77777777" w:rsidR="00764EDF" w:rsidRPr="00764EDF" w:rsidRDefault="00764EDF" w:rsidP="00CB0F65">
      <w:pPr>
        <w:pStyle w:val="ListParagraph"/>
        <w:numPr>
          <w:ilvl w:val="0"/>
          <w:numId w:val="40"/>
        </w:numPr>
        <w:spacing w:after="0"/>
        <w:jc w:val="both"/>
      </w:pPr>
      <w:r w:rsidRPr="00764EDF">
        <w:t>2030: 40%</w:t>
      </w:r>
    </w:p>
    <w:p w14:paraId="7F9E39DA" w14:textId="4E699B1A" w:rsidR="00764EDF" w:rsidRPr="00764EDF" w:rsidRDefault="00764EDF" w:rsidP="00CB0F65">
      <w:pPr>
        <w:pStyle w:val="ListParagraph"/>
        <w:numPr>
          <w:ilvl w:val="0"/>
          <w:numId w:val="40"/>
        </w:numPr>
        <w:spacing w:after="0"/>
        <w:jc w:val="both"/>
      </w:pPr>
      <w:r w:rsidRPr="00764EDF">
        <w:t xml:space="preserve">2035 onward: 50% plus 5% every </w:t>
      </w:r>
      <w:r w:rsidR="00272992">
        <w:t>five</w:t>
      </w:r>
      <w:r w:rsidRPr="00764EDF">
        <w:t xml:space="preserve"> years thereafter until 85% achieved</w:t>
      </w:r>
    </w:p>
    <w:p w14:paraId="56072660" w14:textId="77777777" w:rsidR="00584C5A" w:rsidRDefault="00764EDF" w:rsidP="00F5394B">
      <w:pPr>
        <w:spacing w:after="0"/>
        <w:jc w:val="both"/>
      </w:pPr>
      <w:r w:rsidRPr="00764EDF">
        <w:t xml:space="preserve">The Minister’s Office suggested the RCC inform NSFM of these concerns and seek our views. </w:t>
      </w:r>
    </w:p>
    <w:p w14:paraId="43F97810" w14:textId="77777777" w:rsidR="00F5394B" w:rsidRDefault="00F5394B" w:rsidP="00F5394B">
      <w:pPr>
        <w:spacing w:after="0"/>
        <w:jc w:val="both"/>
      </w:pPr>
    </w:p>
    <w:p w14:paraId="2BB12AD8" w14:textId="3DFD6EFD" w:rsidR="00584C5A" w:rsidRPr="00F5394B" w:rsidRDefault="00F5394B" w:rsidP="00F5394B">
      <w:pPr>
        <w:jc w:val="both"/>
        <w:rPr>
          <w:lang w:val="en-US"/>
        </w:rPr>
      </w:pPr>
      <w:r w:rsidRPr="00F5394B">
        <w:rPr>
          <w:lang w:val="en-US"/>
        </w:rPr>
        <w:t>Staff are conducting background research on flexible plastics standards from other provincial jurisdictions</w:t>
      </w:r>
      <w:r>
        <w:rPr>
          <w:lang w:val="en-US"/>
        </w:rPr>
        <w:t xml:space="preserve"> and have </w:t>
      </w:r>
      <w:r w:rsidRPr="00F5394B">
        <w:rPr>
          <w:lang w:val="en-US"/>
        </w:rPr>
        <w:t xml:space="preserve">discussed the issue of targets and the transition to EPR with a senior municipal staff official who is on the Regional Chairs Committee. Staff </w:t>
      </w:r>
      <w:r>
        <w:rPr>
          <w:lang w:val="en-US"/>
        </w:rPr>
        <w:t xml:space="preserve">have </w:t>
      </w:r>
      <w:r w:rsidRPr="00F5394B">
        <w:rPr>
          <w:lang w:val="en-US"/>
        </w:rPr>
        <w:t>requested a call with the NSDECC representative on Regional Chairs to better understand the target-setting process.</w:t>
      </w:r>
    </w:p>
    <w:p w14:paraId="46C55930" w14:textId="48CF1E4C" w:rsidR="00584C5A" w:rsidRPr="00E067EB" w:rsidRDefault="00584C5A" w:rsidP="00CB0F65">
      <w:pPr>
        <w:spacing w:after="0"/>
        <w:jc w:val="both"/>
        <w:rPr>
          <w:lang w:val="en-US"/>
        </w:rPr>
      </w:pPr>
      <w:r w:rsidRPr="00E067EB">
        <w:rPr>
          <w:lang w:val="en-US"/>
        </w:rPr>
        <w:t>Some specific recommendations the Board of Director</w:t>
      </w:r>
      <w:r w:rsidR="00597695">
        <w:rPr>
          <w:lang w:val="en-US"/>
        </w:rPr>
        <w:t xml:space="preserve"> might consider are</w:t>
      </w:r>
      <w:r w:rsidRPr="00E067EB">
        <w:rPr>
          <w:lang w:val="en-US"/>
        </w:rPr>
        <w:t xml:space="preserve">: </w:t>
      </w:r>
    </w:p>
    <w:p w14:paraId="1BFB7389" w14:textId="35CCCFEA" w:rsidR="00584C5A" w:rsidRPr="00584C5A" w:rsidRDefault="00584C5A" w:rsidP="00CB0F65">
      <w:pPr>
        <w:pStyle w:val="ListParagraph"/>
        <w:numPr>
          <w:ilvl w:val="0"/>
          <w:numId w:val="42"/>
        </w:numPr>
        <w:spacing w:after="0"/>
        <w:jc w:val="both"/>
        <w:rPr>
          <w:lang w:val="en-US"/>
        </w:rPr>
      </w:pPr>
      <w:r w:rsidRPr="00584C5A">
        <w:rPr>
          <w:lang w:val="en-US"/>
        </w:rPr>
        <w:t xml:space="preserve">The RCC should make a similar presentation to an upcoming Regional Chairs meeting </w:t>
      </w:r>
    </w:p>
    <w:p w14:paraId="151F0394" w14:textId="77777777" w:rsidR="00584C5A" w:rsidRDefault="00584C5A" w:rsidP="00CB0F65">
      <w:pPr>
        <w:pStyle w:val="ListParagraph"/>
        <w:numPr>
          <w:ilvl w:val="0"/>
          <w:numId w:val="42"/>
        </w:numPr>
        <w:spacing w:after="0"/>
        <w:jc w:val="both"/>
        <w:rPr>
          <w:lang w:val="en-US"/>
        </w:rPr>
      </w:pPr>
      <w:r w:rsidRPr="00584C5A">
        <w:rPr>
          <w:lang w:val="en-US"/>
        </w:rPr>
        <w:t>A Board d</w:t>
      </w:r>
      <w:r>
        <w:rPr>
          <w:lang w:val="en-US"/>
        </w:rPr>
        <w:t>iscussion</w:t>
      </w:r>
      <w:r w:rsidRPr="00584C5A">
        <w:rPr>
          <w:lang w:val="en-US"/>
        </w:rPr>
        <w:t xml:space="preserve"> that NSFM is open to reviewing these targets</w:t>
      </w:r>
    </w:p>
    <w:p w14:paraId="10C61A5D" w14:textId="77777777" w:rsidR="00362665" w:rsidRDefault="00584C5A" w:rsidP="00CB0F65">
      <w:pPr>
        <w:pStyle w:val="ListParagraph"/>
        <w:numPr>
          <w:ilvl w:val="0"/>
          <w:numId w:val="42"/>
        </w:numPr>
        <w:spacing w:after="0"/>
        <w:jc w:val="both"/>
        <w:rPr>
          <w:lang w:val="en-US"/>
        </w:rPr>
      </w:pPr>
      <w:r w:rsidRPr="00584C5A">
        <w:rPr>
          <w:lang w:val="en-US"/>
        </w:rPr>
        <w:t>If there is a decision to do so, the Department of Environment and Climate Change process should include external engagement and analysis including jurisdictional comparisons</w:t>
      </w:r>
    </w:p>
    <w:p w14:paraId="0005DCA9" w14:textId="50CE2415" w:rsidR="008D29A2" w:rsidRPr="00180E6C" w:rsidRDefault="00584C5A" w:rsidP="008D29A2">
      <w:pPr>
        <w:pStyle w:val="ListParagraph"/>
        <w:numPr>
          <w:ilvl w:val="0"/>
          <w:numId w:val="42"/>
        </w:numPr>
        <w:spacing w:after="0"/>
        <w:jc w:val="both"/>
        <w:rPr>
          <w:lang w:val="en-US"/>
        </w:rPr>
      </w:pPr>
      <w:r w:rsidRPr="00362665">
        <w:rPr>
          <w:lang w:val="en-US"/>
        </w:rPr>
        <w:t xml:space="preserve">NSFM needs more information on the transparency </w:t>
      </w:r>
      <w:r w:rsidR="00362665" w:rsidRPr="00362665">
        <w:rPr>
          <w:lang w:val="en-US"/>
        </w:rPr>
        <w:t>of EPR’s data gathering and reporting processes</w:t>
      </w:r>
    </w:p>
    <w:p w14:paraId="34FAC3B6" w14:textId="6F0AA24F" w:rsidR="008D29A2" w:rsidRPr="00447441" w:rsidRDefault="008D29A2" w:rsidP="008D29A2">
      <w:pPr>
        <w:pBdr>
          <w:top w:val="single" w:sz="18" w:space="1" w:color="auto"/>
          <w:left w:val="single" w:sz="18" w:space="4" w:color="auto"/>
          <w:bottom w:val="single" w:sz="18" w:space="1" w:color="auto"/>
          <w:right w:val="single" w:sz="18" w:space="4" w:color="auto"/>
        </w:pBdr>
        <w:tabs>
          <w:tab w:val="left" w:pos="360"/>
        </w:tabs>
        <w:spacing w:after="0"/>
        <w:jc w:val="both"/>
      </w:pPr>
      <w:r w:rsidRPr="004D3133">
        <w:t>The Board of Directors</w:t>
      </w:r>
      <w:r w:rsidRPr="008D29A2">
        <w:t xml:space="preserve"> </w:t>
      </w:r>
      <w:r w:rsidRPr="00361EC1">
        <w:t>recommend that the Retail Council of Canada be directed to the Regional Chairs group to discuss targets for flexi</w:t>
      </w:r>
      <w:r w:rsidR="00F5394B">
        <w:t>-</w:t>
      </w:r>
      <w:r w:rsidRPr="00361EC1">
        <w:t>plastic recycling</w:t>
      </w:r>
      <w:r w:rsidR="00F5394B">
        <w:t>.</w:t>
      </w:r>
    </w:p>
    <w:p w14:paraId="1332E786" w14:textId="77777777" w:rsidR="008D29A2" w:rsidRDefault="008D29A2" w:rsidP="008D29A2">
      <w:pPr>
        <w:pBdr>
          <w:top w:val="single" w:sz="18" w:space="1" w:color="auto"/>
          <w:left w:val="single" w:sz="18" w:space="4" w:color="auto"/>
          <w:bottom w:val="single" w:sz="18" w:space="1" w:color="auto"/>
          <w:right w:val="single" w:sz="18" w:space="4" w:color="auto"/>
        </w:pBdr>
        <w:tabs>
          <w:tab w:val="left" w:pos="360"/>
        </w:tabs>
        <w:spacing w:after="0"/>
        <w:jc w:val="both"/>
        <w:rPr>
          <w:bCs/>
        </w:rPr>
      </w:pPr>
      <w:r>
        <w:t>M</w:t>
      </w:r>
      <w:r w:rsidRPr="001B4917">
        <w:rPr>
          <w:bCs/>
        </w:rPr>
        <w:t>oved</w:t>
      </w:r>
      <w:r>
        <w:rPr>
          <w:bCs/>
        </w:rPr>
        <w:tab/>
      </w:r>
      <w:r>
        <w:rPr>
          <w:bCs/>
        </w:rPr>
        <w:tab/>
      </w:r>
      <w:r>
        <w:rPr>
          <w:bCs/>
        </w:rPr>
        <w:tab/>
      </w:r>
      <w:r>
        <w:rPr>
          <w:bCs/>
        </w:rPr>
        <w:tab/>
      </w:r>
      <w:r>
        <w:rPr>
          <w:bCs/>
        </w:rPr>
        <w:tab/>
      </w:r>
      <w:r>
        <w:rPr>
          <w:bCs/>
        </w:rPr>
        <w:tab/>
      </w:r>
      <w:r>
        <w:rPr>
          <w:bCs/>
        </w:rPr>
        <w:tab/>
      </w:r>
      <w:r>
        <w:rPr>
          <w:bCs/>
        </w:rPr>
        <w:tab/>
      </w:r>
    </w:p>
    <w:p w14:paraId="22E8C152" w14:textId="77777777" w:rsidR="008D29A2" w:rsidRDefault="008D29A2" w:rsidP="008D29A2">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Cs/>
        </w:rPr>
        <w:t>S</w:t>
      </w:r>
      <w:r w:rsidRPr="001B4917">
        <w:rPr>
          <w:bCs/>
        </w:rPr>
        <w:t>econd</w:t>
      </w:r>
      <w:r>
        <w:rPr>
          <w:bCs/>
        </w:rPr>
        <w:t xml:space="preserve">ed </w:t>
      </w:r>
    </w:p>
    <w:p w14:paraId="58EE15F1" w14:textId="3F872A0E" w:rsidR="008D29A2" w:rsidRPr="008D29A2" w:rsidRDefault="008D29A2" w:rsidP="008D29A2">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
          <w:bCs/>
        </w:rPr>
        <w:t>Motion Carried</w:t>
      </w:r>
    </w:p>
    <w:p w14:paraId="26109458" w14:textId="2620385A" w:rsidR="006B030D" w:rsidRDefault="006B030D" w:rsidP="003D0B04">
      <w:pPr>
        <w:spacing w:after="0"/>
        <w:jc w:val="both"/>
      </w:pPr>
      <w:r>
        <w:lastRenderedPageBreak/>
        <w:t xml:space="preserve">Update on </w:t>
      </w:r>
      <w:r w:rsidR="002D5790" w:rsidRPr="002D5790">
        <w:rPr>
          <w:i/>
          <w:iCs/>
        </w:rPr>
        <w:t>Link Nova Scotia Act</w:t>
      </w:r>
    </w:p>
    <w:p w14:paraId="1979BFD6" w14:textId="2AABD9AF" w:rsidR="006B030D" w:rsidRDefault="002D5790" w:rsidP="004E7637">
      <w:pPr>
        <w:jc w:val="both"/>
      </w:pPr>
      <w:r>
        <w:t xml:space="preserve">Evan presented an update on the </w:t>
      </w:r>
      <w:r w:rsidRPr="002D5790">
        <w:rPr>
          <w:i/>
          <w:iCs/>
        </w:rPr>
        <w:t>Link Nova Scotia Act</w:t>
      </w:r>
      <w:r>
        <w:t>.</w:t>
      </w:r>
      <w:r w:rsidR="00630F6D">
        <w:t xml:space="preserve"> NSFM has secur</w:t>
      </w:r>
      <w:r w:rsidR="00F02F50">
        <w:t>ed</w:t>
      </w:r>
      <w:r w:rsidR="00630F6D">
        <w:t xml:space="preserve"> a commitment to a collaborative approach and apportioning costs of ordered work in an agreeable way. These commitments can be found in sections 1A (b), 7 (4), and 8 of the </w:t>
      </w:r>
      <w:r w:rsidR="00630F6D" w:rsidRPr="00433A2E">
        <w:rPr>
          <w:i/>
          <w:iCs/>
        </w:rPr>
        <w:t>Act</w:t>
      </w:r>
      <w:r w:rsidR="00630F6D">
        <w:t xml:space="preserve">. </w:t>
      </w:r>
      <w:r w:rsidR="00E206B0" w:rsidRPr="00E03184">
        <w:t xml:space="preserve">To ensure clarity, fairness, and accountability, regulations have been developed that must be considered when using Ministerial order-making powers under the </w:t>
      </w:r>
      <w:r w:rsidR="00E206B0" w:rsidRPr="00E206B0">
        <w:rPr>
          <w:i/>
          <w:iCs/>
        </w:rPr>
        <w:t>Act</w:t>
      </w:r>
      <w:r w:rsidR="00E206B0" w:rsidRPr="00E03184">
        <w:t>.</w:t>
      </w:r>
      <w:r w:rsidR="00F02F50">
        <w:t xml:space="preserve"> NSFM will work on messaging around this matter for communication with </w:t>
      </w:r>
      <w:r w:rsidR="004E7637">
        <w:t>municipalities.</w:t>
      </w:r>
    </w:p>
    <w:p w14:paraId="5FBEBDEF" w14:textId="5A2BA799" w:rsidR="00B43F92" w:rsidRDefault="00B43F92" w:rsidP="00B43F92">
      <w:pPr>
        <w:pStyle w:val="ListParagraph"/>
        <w:numPr>
          <w:ilvl w:val="0"/>
          <w:numId w:val="2"/>
        </w:numPr>
        <w:tabs>
          <w:tab w:val="left" w:pos="360"/>
        </w:tabs>
        <w:spacing w:after="0"/>
        <w:ind w:left="0" w:firstLine="0"/>
        <w:jc w:val="both"/>
        <w:rPr>
          <w:b/>
          <w:bCs/>
        </w:rPr>
      </w:pPr>
      <w:r>
        <w:rPr>
          <w:b/>
          <w:bCs/>
        </w:rPr>
        <w:t>Correspondence</w:t>
      </w:r>
    </w:p>
    <w:p w14:paraId="585822E4" w14:textId="77777777" w:rsidR="006F6610" w:rsidRDefault="006F6610" w:rsidP="006F6610">
      <w:pPr>
        <w:pStyle w:val="ListParagraph"/>
        <w:tabs>
          <w:tab w:val="left" w:pos="360"/>
        </w:tabs>
        <w:spacing w:after="0"/>
        <w:ind w:left="0"/>
        <w:jc w:val="both"/>
      </w:pPr>
      <w:r>
        <w:t>The following correspondence was provided for the information of the Board:</w:t>
      </w:r>
    </w:p>
    <w:p w14:paraId="218FED91" w14:textId="7C34F042" w:rsidR="001C2982" w:rsidRPr="005C3E44" w:rsidRDefault="001C2982" w:rsidP="006F6610">
      <w:pPr>
        <w:pStyle w:val="ListParagraph"/>
        <w:numPr>
          <w:ilvl w:val="0"/>
          <w:numId w:val="3"/>
        </w:numPr>
        <w:jc w:val="both"/>
        <w:rPr>
          <w:lang w:val="en-US"/>
        </w:rPr>
      </w:pPr>
      <w:r w:rsidRPr="005C3E44">
        <w:rPr>
          <w:lang w:val="en-US"/>
        </w:rPr>
        <w:t>From Alli</w:t>
      </w:r>
      <w:r w:rsidR="008C3954" w:rsidRPr="005C3E44">
        <w:rPr>
          <w:lang w:val="en-US"/>
        </w:rPr>
        <w:t>son</w:t>
      </w:r>
      <w:r w:rsidRPr="005C3E44">
        <w:rPr>
          <w:lang w:val="en-US"/>
        </w:rPr>
        <w:t xml:space="preserve"> Riedstra-Handle</w:t>
      </w:r>
      <w:r w:rsidR="008B7AC0" w:rsidRPr="005C3E44">
        <w:rPr>
          <w:lang w:val="en-US"/>
        </w:rPr>
        <w:t xml:space="preserve">y to </w:t>
      </w:r>
      <w:r w:rsidR="008B7AC0" w:rsidRPr="005C3E44">
        <w:rPr>
          <w:rFonts w:ascii="Calibri" w:hAnsi="Calibri" w:cs="Calibri"/>
        </w:rPr>
        <w:t>Councillor Christina Sappington, Municipality of Kings</w:t>
      </w:r>
      <w:r w:rsidRPr="005C3E44">
        <w:rPr>
          <w:lang w:val="en-US"/>
        </w:rPr>
        <w:t xml:space="preserve"> Re</w:t>
      </w:r>
      <w:r w:rsidR="00E1250C">
        <w:rPr>
          <w:lang w:val="en-US"/>
        </w:rPr>
        <w:t>:</w:t>
      </w:r>
      <w:r w:rsidRPr="005C3E44">
        <w:rPr>
          <w:lang w:val="en-US"/>
        </w:rPr>
        <w:t xml:space="preserve"> Capped Assessment Program - November 3 2025</w:t>
      </w:r>
      <w:r w:rsidR="008B7AC0" w:rsidRPr="005C3E44">
        <w:rPr>
          <w:lang w:val="en-US"/>
        </w:rPr>
        <w:t xml:space="preserve"> (received by NSFM)</w:t>
      </w:r>
    </w:p>
    <w:p w14:paraId="34C3D060" w14:textId="15F21E72" w:rsidR="007918C5" w:rsidRPr="005C3E44" w:rsidRDefault="007918C5" w:rsidP="007918C5">
      <w:pPr>
        <w:pStyle w:val="ListParagraph"/>
        <w:numPr>
          <w:ilvl w:val="0"/>
          <w:numId w:val="3"/>
        </w:numPr>
        <w:jc w:val="both"/>
        <w:rPr>
          <w:lang w:val="en-US"/>
        </w:rPr>
      </w:pPr>
      <w:r w:rsidRPr="005C3E44">
        <w:rPr>
          <w:lang w:val="en-US"/>
        </w:rPr>
        <w:t>To Hon. John White, Minister of Housing</w:t>
      </w:r>
      <w:r w:rsidR="00462BA0" w:rsidRPr="005C3E44">
        <w:rPr>
          <w:lang w:val="en-US"/>
        </w:rPr>
        <w:t xml:space="preserve"> from President Pam Mood &amp; CEO Juanita Spencer</w:t>
      </w:r>
      <w:r w:rsidRPr="005C3E44">
        <w:rPr>
          <w:lang w:val="en-US"/>
        </w:rPr>
        <w:t xml:space="preserve"> Re</w:t>
      </w:r>
      <w:r w:rsidR="00E1250C">
        <w:rPr>
          <w:lang w:val="en-US"/>
        </w:rPr>
        <w:t>:</w:t>
      </w:r>
      <w:r w:rsidRPr="005C3E44">
        <w:rPr>
          <w:lang w:val="en-US"/>
        </w:rPr>
        <w:t xml:space="preserve"> Congratulations - November 4 2025</w:t>
      </w:r>
    </w:p>
    <w:p w14:paraId="55193E09" w14:textId="0486C8AB" w:rsidR="007918C5" w:rsidRPr="00C13D34" w:rsidRDefault="007918C5" w:rsidP="007918C5">
      <w:pPr>
        <w:pStyle w:val="ListParagraph"/>
        <w:numPr>
          <w:ilvl w:val="0"/>
          <w:numId w:val="3"/>
        </w:numPr>
        <w:jc w:val="both"/>
        <w:rPr>
          <w:lang w:val="en-US"/>
        </w:rPr>
      </w:pPr>
      <w:r w:rsidRPr="00C13D34">
        <w:rPr>
          <w:lang w:val="en-US"/>
        </w:rPr>
        <w:t>From Mike Shaw</w:t>
      </w:r>
      <w:r w:rsidR="00677B35" w:rsidRPr="00C13D34">
        <w:rPr>
          <w:lang w:val="en-US"/>
        </w:rPr>
        <w:t xml:space="preserve"> to Ian Morrison, Director of Operation &amp; Communications</w:t>
      </w:r>
      <w:r w:rsidRPr="00C13D34">
        <w:rPr>
          <w:lang w:val="en-US"/>
        </w:rPr>
        <w:t xml:space="preserve"> Re</w:t>
      </w:r>
      <w:r w:rsidR="00E1250C">
        <w:rPr>
          <w:lang w:val="en-US"/>
        </w:rPr>
        <w:t>:</w:t>
      </w:r>
      <w:r w:rsidRPr="00C13D34">
        <w:rPr>
          <w:lang w:val="en-US"/>
        </w:rPr>
        <w:t xml:space="preserve"> Investigations - November 6 2025</w:t>
      </w:r>
    </w:p>
    <w:p w14:paraId="6E5A55CE" w14:textId="41CD0603" w:rsidR="007918C5" w:rsidRPr="00FE57C3" w:rsidRDefault="009B3540" w:rsidP="007918C5">
      <w:pPr>
        <w:pStyle w:val="ListParagraph"/>
        <w:numPr>
          <w:ilvl w:val="0"/>
          <w:numId w:val="3"/>
        </w:numPr>
        <w:jc w:val="both"/>
        <w:rPr>
          <w:lang w:val="en-US"/>
        </w:rPr>
      </w:pPr>
      <w:r w:rsidRPr="00FE57C3">
        <w:rPr>
          <w:lang w:val="en-US"/>
        </w:rPr>
        <w:t>From Dani Coffey, Director of Policy &amp; Government Relations t</w:t>
      </w:r>
      <w:r w:rsidR="007918C5" w:rsidRPr="00FE57C3">
        <w:rPr>
          <w:lang w:val="en-US"/>
        </w:rPr>
        <w:t>o Cory DeGiobbi Re</w:t>
      </w:r>
      <w:r w:rsidR="00E1250C">
        <w:rPr>
          <w:lang w:val="en-US"/>
        </w:rPr>
        <w:t>:</w:t>
      </w:r>
      <w:r w:rsidR="007918C5" w:rsidRPr="00FE57C3">
        <w:rPr>
          <w:lang w:val="en-US"/>
        </w:rPr>
        <w:t xml:space="preserve"> NSFM Stance on Code of Conduct - November 13 2025</w:t>
      </w:r>
    </w:p>
    <w:p w14:paraId="495ECE32" w14:textId="716C7C46" w:rsidR="007918C5" w:rsidRPr="00FE57C3" w:rsidRDefault="007918C5" w:rsidP="007918C5">
      <w:pPr>
        <w:pStyle w:val="ListParagraph"/>
        <w:numPr>
          <w:ilvl w:val="0"/>
          <w:numId w:val="3"/>
        </w:numPr>
        <w:jc w:val="both"/>
        <w:rPr>
          <w:lang w:val="en-US"/>
        </w:rPr>
      </w:pPr>
      <w:r w:rsidRPr="00FE57C3">
        <w:rPr>
          <w:lang w:val="en-US"/>
        </w:rPr>
        <w:t>To Victoria Brooks</w:t>
      </w:r>
      <w:r w:rsidR="00FE57C3" w:rsidRPr="00FE57C3">
        <w:rPr>
          <w:lang w:val="en-US"/>
        </w:rPr>
        <w:t xml:space="preserve">, President, AMANS from President David Mitchell </w:t>
      </w:r>
      <w:r w:rsidRPr="00FE57C3">
        <w:rPr>
          <w:lang w:val="en-US"/>
        </w:rPr>
        <w:t xml:space="preserve"> Re</w:t>
      </w:r>
      <w:r w:rsidR="00E1250C">
        <w:rPr>
          <w:lang w:val="en-US"/>
        </w:rPr>
        <w:t>:</w:t>
      </w:r>
      <w:r w:rsidRPr="00FE57C3">
        <w:rPr>
          <w:lang w:val="en-US"/>
        </w:rPr>
        <w:t xml:space="preserve"> Municipal Wellness Program - November 17 2025</w:t>
      </w:r>
    </w:p>
    <w:p w14:paraId="6C395536" w14:textId="69E88BCD" w:rsidR="007918C5" w:rsidRPr="001F0DE4" w:rsidRDefault="007918C5" w:rsidP="007918C5">
      <w:pPr>
        <w:pStyle w:val="ListParagraph"/>
        <w:numPr>
          <w:ilvl w:val="0"/>
          <w:numId w:val="3"/>
        </w:numPr>
        <w:jc w:val="both"/>
        <w:rPr>
          <w:lang w:val="en-US"/>
        </w:rPr>
      </w:pPr>
      <w:r w:rsidRPr="001F0DE4">
        <w:rPr>
          <w:lang w:val="en-US"/>
        </w:rPr>
        <w:t xml:space="preserve">From Hon. John A. MacDonald, Minister of Municipal Affairs </w:t>
      </w:r>
      <w:r w:rsidR="001F0DE4" w:rsidRPr="001F0DE4">
        <w:rPr>
          <w:lang w:val="en-US"/>
        </w:rPr>
        <w:t xml:space="preserve">to Mayors, Wardens, &amp; Chiefs </w:t>
      </w:r>
      <w:r w:rsidRPr="001F0DE4">
        <w:rPr>
          <w:lang w:val="en-US"/>
        </w:rPr>
        <w:t>Re</w:t>
      </w:r>
      <w:r w:rsidR="00E1250C">
        <w:rPr>
          <w:lang w:val="en-US"/>
        </w:rPr>
        <w:t>:</w:t>
      </w:r>
      <w:r w:rsidRPr="001F0DE4">
        <w:rPr>
          <w:lang w:val="en-US"/>
        </w:rPr>
        <w:t xml:space="preserve"> Total Revenue per Capita -  November 24 2025</w:t>
      </w:r>
      <w:r w:rsidR="00193330">
        <w:rPr>
          <w:lang w:val="en-US"/>
        </w:rPr>
        <w:t xml:space="preserve"> (received by NSFM)</w:t>
      </w:r>
    </w:p>
    <w:p w14:paraId="344E4ED5" w14:textId="194839C7" w:rsidR="007918C5" w:rsidRPr="00236F17" w:rsidRDefault="007918C5" w:rsidP="007918C5">
      <w:pPr>
        <w:pStyle w:val="ListParagraph"/>
        <w:numPr>
          <w:ilvl w:val="0"/>
          <w:numId w:val="3"/>
        </w:numPr>
        <w:jc w:val="both"/>
        <w:rPr>
          <w:lang w:val="en-US"/>
        </w:rPr>
      </w:pPr>
      <w:r w:rsidRPr="00236F17">
        <w:rPr>
          <w:lang w:val="en-US"/>
        </w:rPr>
        <w:t xml:space="preserve">From DW Cynthia Bazinet, Municipality of Barrington </w:t>
      </w:r>
      <w:r w:rsidR="00174DC9" w:rsidRPr="00236F17">
        <w:rPr>
          <w:lang w:val="en-US"/>
        </w:rPr>
        <w:t xml:space="preserve">to Ian Morrison, Director of Operations </w:t>
      </w:r>
      <w:r w:rsidR="00236F17">
        <w:rPr>
          <w:lang w:val="en-US"/>
        </w:rPr>
        <w:t>&amp;</w:t>
      </w:r>
      <w:r w:rsidR="00174DC9" w:rsidRPr="00236F17">
        <w:rPr>
          <w:lang w:val="en-US"/>
        </w:rPr>
        <w:t xml:space="preserve"> Communications </w:t>
      </w:r>
      <w:r w:rsidRPr="00236F17">
        <w:rPr>
          <w:lang w:val="en-US"/>
        </w:rPr>
        <w:t>Re</w:t>
      </w:r>
      <w:r w:rsidR="00E1250C">
        <w:rPr>
          <w:lang w:val="en-US"/>
        </w:rPr>
        <w:t>:</w:t>
      </w:r>
      <w:r w:rsidRPr="00236F17">
        <w:rPr>
          <w:lang w:val="en-US"/>
        </w:rPr>
        <w:t xml:space="preserve"> Land Acknowledgement - November 24 2025</w:t>
      </w:r>
    </w:p>
    <w:p w14:paraId="30619B15" w14:textId="02DD35E7" w:rsidR="00193330" w:rsidRDefault="007918C5" w:rsidP="006B0104">
      <w:pPr>
        <w:pStyle w:val="ListParagraph"/>
        <w:numPr>
          <w:ilvl w:val="0"/>
          <w:numId w:val="3"/>
        </w:numPr>
        <w:jc w:val="both"/>
        <w:rPr>
          <w:lang w:val="en-US"/>
        </w:rPr>
      </w:pPr>
      <w:r w:rsidRPr="00193330">
        <w:rPr>
          <w:lang w:val="en-US"/>
        </w:rPr>
        <w:t xml:space="preserve">From Paul LaFleche, </w:t>
      </w:r>
      <w:r w:rsidR="00351FE3" w:rsidRPr="00193330">
        <w:rPr>
          <w:lang w:val="en-US"/>
        </w:rPr>
        <w:t xml:space="preserve">Executive Deputy Minister, Department of Municipal Affairs to </w:t>
      </w:r>
      <w:r w:rsidR="00B83C53" w:rsidRPr="00193330">
        <w:rPr>
          <w:lang w:val="en-US"/>
        </w:rPr>
        <w:t xml:space="preserve">CAOs </w:t>
      </w:r>
      <w:r w:rsidRPr="00193330">
        <w:rPr>
          <w:lang w:val="en-US"/>
        </w:rPr>
        <w:t>Re</w:t>
      </w:r>
      <w:r w:rsidR="00E1250C">
        <w:rPr>
          <w:lang w:val="en-US"/>
        </w:rPr>
        <w:t>:</w:t>
      </w:r>
      <w:r w:rsidRPr="00193330">
        <w:rPr>
          <w:lang w:val="en-US"/>
        </w:rPr>
        <w:t xml:space="preserve"> Total Revenue per Capita -  November 25 2025</w:t>
      </w:r>
      <w:r w:rsidR="00193330" w:rsidRPr="00193330">
        <w:rPr>
          <w:lang w:val="en-US"/>
        </w:rPr>
        <w:t xml:space="preserve"> (received by NSFM)</w:t>
      </w:r>
    </w:p>
    <w:p w14:paraId="502DFD6D" w14:textId="2BC60CDF" w:rsidR="00411720" w:rsidRDefault="00411720" w:rsidP="006B0104">
      <w:pPr>
        <w:pStyle w:val="ListParagraph"/>
        <w:numPr>
          <w:ilvl w:val="0"/>
          <w:numId w:val="3"/>
        </w:numPr>
        <w:jc w:val="both"/>
        <w:rPr>
          <w:lang w:val="en-US"/>
        </w:rPr>
      </w:pPr>
      <w:r w:rsidRPr="00411720">
        <w:rPr>
          <w:lang w:val="en-US"/>
        </w:rPr>
        <w:t>To Hon. Marjorie Michel, Minister of Health</w:t>
      </w:r>
      <w:r>
        <w:rPr>
          <w:lang w:val="en-US"/>
        </w:rPr>
        <w:t xml:space="preserve"> from President David Mitchell</w:t>
      </w:r>
      <w:r w:rsidRPr="00411720">
        <w:rPr>
          <w:lang w:val="en-US"/>
        </w:rPr>
        <w:t xml:space="preserve"> Re</w:t>
      </w:r>
      <w:r>
        <w:rPr>
          <w:lang w:val="en-US"/>
        </w:rPr>
        <w:t>:</w:t>
      </w:r>
      <w:r w:rsidRPr="00411720">
        <w:rPr>
          <w:lang w:val="en-US"/>
        </w:rPr>
        <w:t xml:space="preserve"> Follow-up to Prior Correspondence - November 28 2025</w:t>
      </w:r>
    </w:p>
    <w:p w14:paraId="090CF1BF" w14:textId="70676879" w:rsidR="000A6D95" w:rsidRPr="006B0104" w:rsidRDefault="000A6D95" w:rsidP="006B0104">
      <w:pPr>
        <w:pStyle w:val="ListParagraph"/>
        <w:numPr>
          <w:ilvl w:val="0"/>
          <w:numId w:val="3"/>
        </w:numPr>
        <w:jc w:val="both"/>
        <w:rPr>
          <w:lang w:val="en-US"/>
        </w:rPr>
      </w:pPr>
      <w:r w:rsidRPr="000A6D95">
        <w:rPr>
          <w:lang w:val="en-US"/>
        </w:rPr>
        <w:t xml:space="preserve">To Hon. Kim Masland, Minister of Natural Resources </w:t>
      </w:r>
      <w:r>
        <w:rPr>
          <w:lang w:val="en-US"/>
        </w:rPr>
        <w:t xml:space="preserve">from President David Mitchell </w:t>
      </w:r>
      <w:r w:rsidRPr="000A6D95">
        <w:rPr>
          <w:lang w:val="en-US"/>
        </w:rPr>
        <w:t>Re</w:t>
      </w:r>
      <w:r>
        <w:rPr>
          <w:lang w:val="en-US"/>
        </w:rPr>
        <w:t>:</w:t>
      </w:r>
      <w:r w:rsidRPr="000A6D95">
        <w:rPr>
          <w:lang w:val="en-US"/>
        </w:rPr>
        <w:t xml:space="preserve"> Critical Minerals Strategy - December 1 2025</w:t>
      </w:r>
    </w:p>
    <w:p w14:paraId="46DF7C5E" w14:textId="0993C705" w:rsidR="006B0104" w:rsidRDefault="000A6D95" w:rsidP="002472F9">
      <w:pPr>
        <w:pStyle w:val="ListParagraph"/>
        <w:numPr>
          <w:ilvl w:val="0"/>
          <w:numId w:val="3"/>
        </w:numPr>
        <w:jc w:val="both"/>
        <w:rPr>
          <w:lang w:val="en-US"/>
        </w:rPr>
      </w:pPr>
      <w:r>
        <w:rPr>
          <w:lang w:val="en-US"/>
        </w:rPr>
        <w:t>F</w:t>
      </w:r>
      <w:r w:rsidR="006907A2" w:rsidRPr="006B0104">
        <w:rPr>
          <w:lang w:val="en-US"/>
        </w:rPr>
        <w:t xml:space="preserve">rom Chief Michelle Glasgow, Sipekne’katik First Nation </w:t>
      </w:r>
      <w:r w:rsidR="006907A2">
        <w:rPr>
          <w:lang w:val="en-US"/>
        </w:rPr>
        <w:t>t</w:t>
      </w:r>
      <w:r w:rsidR="007918C5" w:rsidRPr="006B0104">
        <w:rPr>
          <w:lang w:val="en-US"/>
        </w:rPr>
        <w:t>o Hon. John A. MacDonald, Minister of Municipal Affairs Re</w:t>
      </w:r>
      <w:r w:rsidR="00E1250C">
        <w:rPr>
          <w:lang w:val="en-US"/>
        </w:rPr>
        <w:t>:</w:t>
      </w:r>
      <w:r w:rsidR="007918C5" w:rsidRPr="006B0104">
        <w:rPr>
          <w:lang w:val="en-US"/>
        </w:rPr>
        <w:t xml:space="preserve"> Total Revenue per Capita - December 1 2025</w:t>
      </w:r>
      <w:r w:rsidR="006B0104" w:rsidRPr="006B0104">
        <w:rPr>
          <w:lang w:val="en-US"/>
        </w:rPr>
        <w:t xml:space="preserve"> (received by NSFM)</w:t>
      </w:r>
    </w:p>
    <w:p w14:paraId="4F2A7AC3" w14:textId="71F92FE6" w:rsidR="00F42077" w:rsidRPr="002472F9" w:rsidRDefault="00F42077" w:rsidP="002472F9">
      <w:pPr>
        <w:pStyle w:val="ListParagraph"/>
        <w:numPr>
          <w:ilvl w:val="0"/>
          <w:numId w:val="3"/>
        </w:numPr>
        <w:jc w:val="both"/>
        <w:rPr>
          <w:lang w:val="en-US"/>
        </w:rPr>
      </w:pPr>
      <w:r w:rsidRPr="00F42077">
        <w:rPr>
          <w:lang w:val="en-US"/>
        </w:rPr>
        <w:t xml:space="preserve">To Warden Lois Landry, Municipality of </w:t>
      </w:r>
      <w:r w:rsidR="00A878D7">
        <w:rPr>
          <w:lang w:val="en-US"/>
        </w:rPr>
        <w:t xml:space="preserve">the County of </w:t>
      </w:r>
      <w:r w:rsidRPr="00F42077">
        <w:rPr>
          <w:lang w:val="en-US"/>
        </w:rPr>
        <w:t>Richmond</w:t>
      </w:r>
      <w:r>
        <w:rPr>
          <w:lang w:val="en-US"/>
        </w:rPr>
        <w:t xml:space="preserve"> from</w:t>
      </w:r>
      <w:r w:rsidR="00A878D7">
        <w:rPr>
          <w:lang w:val="en-US"/>
        </w:rPr>
        <w:t xml:space="preserve"> </w:t>
      </w:r>
      <w:r w:rsidR="00411720">
        <w:rPr>
          <w:lang w:val="en-US"/>
        </w:rPr>
        <w:t xml:space="preserve">CEO </w:t>
      </w:r>
      <w:r w:rsidR="00A878D7">
        <w:rPr>
          <w:lang w:val="en-US"/>
        </w:rPr>
        <w:t>Juanita Spencer</w:t>
      </w:r>
      <w:r w:rsidR="000A6D95">
        <w:rPr>
          <w:lang w:val="en-US"/>
        </w:rPr>
        <w:t xml:space="preserve"> </w:t>
      </w:r>
      <w:r w:rsidRPr="00F42077">
        <w:rPr>
          <w:lang w:val="en-US"/>
        </w:rPr>
        <w:t>Re</w:t>
      </w:r>
      <w:r>
        <w:rPr>
          <w:lang w:val="en-US"/>
        </w:rPr>
        <w:t>:</w:t>
      </w:r>
      <w:r w:rsidRPr="00F42077">
        <w:rPr>
          <w:lang w:val="en-US"/>
        </w:rPr>
        <w:t xml:space="preserve"> Code of Conduct December 2 2025</w:t>
      </w:r>
    </w:p>
    <w:p w14:paraId="3827E178" w14:textId="1AE13195" w:rsidR="007918C5" w:rsidRPr="002472F9" w:rsidRDefault="006907A2" w:rsidP="007918C5">
      <w:pPr>
        <w:pStyle w:val="ListParagraph"/>
        <w:numPr>
          <w:ilvl w:val="0"/>
          <w:numId w:val="3"/>
        </w:numPr>
        <w:jc w:val="both"/>
        <w:rPr>
          <w:lang w:val="en-US"/>
        </w:rPr>
      </w:pPr>
      <w:r>
        <w:rPr>
          <w:lang w:val="en-US"/>
        </w:rPr>
        <w:t>T</w:t>
      </w:r>
      <w:r w:rsidR="007918C5" w:rsidRPr="002472F9">
        <w:rPr>
          <w:lang w:val="en-US"/>
        </w:rPr>
        <w:t xml:space="preserve">o </w:t>
      </w:r>
      <w:r w:rsidR="00450DD3" w:rsidRPr="00450DD3">
        <w:rPr>
          <w:lang w:val="en-US"/>
        </w:rPr>
        <w:t xml:space="preserve">Hon. John A. MacDonald, Minister of Municipal Affairs </w:t>
      </w:r>
      <w:r w:rsidR="00205C59" w:rsidRPr="002472F9">
        <w:rPr>
          <w:lang w:val="en-US"/>
        </w:rPr>
        <w:t xml:space="preserve">from President </w:t>
      </w:r>
      <w:r w:rsidR="002472F9" w:rsidRPr="002472F9">
        <w:rPr>
          <w:lang w:val="en-US"/>
        </w:rPr>
        <w:t xml:space="preserve">David Mitchell </w:t>
      </w:r>
      <w:r w:rsidR="007918C5" w:rsidRPr="002472F9">
        <w:rPr>
          <w:lang w:val="en-US"/>
        </w:rPr>
        <w:t>Re</w:t>
      </w:r>
      <w:r w:rsidR="00E1250C">
        <w:rPr>
          <w:lang w:val="en-US"/>
        </w:rPr>
        <w:t>:</w:t>
      </w:r>
      <w:r w:rsidR="007918C5" w:rsidRPr="002472F9">
        <w:rPr>
          <w:lang w:val="en-US"/>
        </w:rPr>
        <w:t xml:space="preserve"> Total Revenue per Capita Letter - December 12 2025</w:t>
      </w:r>
    </w:p>
    <w:p w14:paraId="71BFF4DC" w14:textId="311F5A8A" w:rsidR="007918C5" w:rsidRPr="00365271" w:rsidRDefault="007918C5" w:rsidP="007918C5">
      <w:pPr>
        <w:pStyle w:val="ListParagraph"/>
        <w:numPr>
          <w:ilvl w:val="0"/>
          <w:numId w:val="3"/>
        </w:numPr>
        <w:jc w:val="both"/>
        <w:rPr>
          <w:lang w:val="en-US"/>
        </w:rPr>
      </w:pPr>
      <w:r w:rsidRPr="00365271">
        <w:rPr>
          <w:lang w:val="en-US"/>
        </w:rPr>
        <w:t xml:space="preserve">From Rebecca Bligh, President FCM </w:t>
      </w:r>
      <w:r w:rsidR="00365271" w:rsidRPr="00365271">
        <w:rPr>
          <w:lang w:val="en-US"/>
        </w:rPr>
        <w:t xml:space="preserve">to President David Mitchell </w:t>
      </w:r>
      <w:r w:rsidRPr="00365271">
        <w:rPr>
          <w:lang w:val="en-US"/>
        </w:rPr>
        <w:t>Re</w:t>
      </w:r>
      <w:r w:rsidR="00E1250C">
        <w:rPr>
          <w:lang w:val="en-US"/>
        </w:rPr>
        <w:t>:</w:t>
      </w:r>
      <w:r w:rsidRPr="00365271">
        <w:rPr>
          <w:lang w:val="en-US"/>
        </w:rPr>
        <w:t xml:space="preserve"> Congratulations - December 15 2025</w:t>
      </w:r>
    </w:p>
    <w:p w14:paraId="5A119490" w14:textId="55A4DF82" w:rsidR="007918C5" w:rsidRPr="00891329" w:rsidRDefault="007918C5" w:rsidP="007918C5">
      <w:pPr>
        <w:pStyle w:val="ListParagraph"/>
        <w:numPr>
          <w:ilvl w:val="0"/>
          <w:numId w:val="3"/>
        </w:numPr>
        <w:jc w:val="both"/>
        <w:rPr>
          <w:lang w:val="en-US"/>
        </w:rPr>
      </w:pPr>
      <w:r w:rsidRPr="00891329">
        <w:rPr>
          <w:lang w:val="en-US"/>
        </w:rPr>
        <w:t xml:space="preserve">From Hon. John White, Minister of Housing </w:t>
      </w:r>
      <w:r w:rsidR="00891329" w:rsidRPr="00891329">
        <w:rPr>
          <w:lang w:val="en-US"/>
        </w:rPr>
        <w:t xml:space="preserve">to President Pam Mood &amp; CEO Juanita Spencer </w:t>
      </w:r>
      <w:r w:rsidRPr="00891329">
        <w:rPr>
          <w:lang w:val="en-US"/>
        </w:rPr>
        <w:t>Re</w:t>
      </w:r>
      <w:r w:rsidR="00E1250C">
        <w:rPr>
          <w:lang w:val="en-US"/>
        </w:rPr>
        <w:t>:</w:t>
      </w:r>
      <w:r w:rsidRPr="00891329">
        <w:rPr>
          <w:lang w:val="en-US"/>
        </w:rPr>
        <w:t xml:space="preserve"> Congratulations - December 15 2025</w:t>
      </w:r>
    </w:p>
    <w:p w14:paraId="02CDD009" w14:textId="33FE47C2" w:rsidR="007918C5" w:rsidRPr="00450DD3" w:rsidRDefault="007918C5" w:rsidP="007918C5">
      <w:pPr>
        <w:pStyle w:val="ListParagraph"/>
        <w:numPr>
          <w:ilvl w:val="0"/>
          <w:numId w:val="3"/>
        </w:numPr>
        <w:jc w:val="both"/>
        <w:rPr>
          <w:lang w:val="en-US"/>
        </w:rPr>
      </w:pPr>
      <w:r w:rsidRPr="00450DD3">
        <w:rPr>
          <w:lang w:val="en-US"/>
        </w:rPr>
        <w:t xml:space="preserve">From Nicholas MacInnis, Warden, Municipality of the County of Antigonish </w:t>
      </w:r>
      <w:r w:rsidR="001A2E4B" w:rsidRPr="00450DD3">
        <w:rPr>
          <w:lang w:val="en-US"/>
        </w:rPr>
        <w:t xml:space="preserve">to Hon. Tim Houston, Premier </w:t>
      </w:r>
      <w:r w:rsidRPr="00450DD3">
        <w:rPr>
          <w:lang w:val="en-US"/>
        </w:rPr>
        <w:t>Re</w:t>
      </w:r>
      <w:r w:rsidR="00E1250C">
        <w:rPr>
          <w:lang w:val="en-US"/>
        </w:rPr>
        <w:t>:</w:t>
      </w:r>
      <w:r w:rsidRPr="00450DD3">
        <w:rPr>
          <w:lang w:val="en-US"/>
        </w:rPr>
        <w:t xml:space="preserve"> Cell Service</w:t>
      </w:r>
      <w:r w:rsidR="00BC53DE">
        <w:rPr>
          <w:lang w:val="en-US"/>
        </w:rPr>
        <w:t xml:space="preserve"> </w:t>
      </w:r>
      <w:r w:rsidRPr="00450DD3">
        <w:rPr>
          <w:lang w:val="en-US"/>
        </w:rPr>
        <w:t>- December 15 2025</w:t>
      </w:r>
      <w:r w:rsidR="001A2E4B" w:rsidRPr="00450DD3">
        <w:rPr>
          <w:lang w:val="en-US"/>
        </w:rPr>
        <w:t xml:space="preserve"> (received by NSFM)</w:t>
      </w:r>
    </w:p>
    <w:p w14:paraId="081730D4" w14:textId="31344967" w:rsidR="007918C5" w:rsidRDefault="007918C5" w:rsidP="007918C5">
      <w:pPr>
        <w:pStyle w:val="ListParagraph"/>
        <w:numPr>
          <w:ilvl w:val="0"/>
          <w:numId w:val="3"/>
        </w:numPr>
        <w:jc w:val="both"/>
        <w:rPr>
          <w:lang w:val="en-US"/>
        </w:rPr>
      </w:pPr>
      <w:r w:rsidRPr="00450DD3">
        <w:rPr>
          <w:lang w:val="en-US"/>
        </w:rPr>
        <w:t xml:space="preserve">From Norman Mossman </w:t>
      </w:r>
      <w:r w:rsidR="00450DD3" w:rsidRPr="00450DD3">
        <w:rPr>
          <w:lang w:val="en-US"/>
        </w:rPr>
        <w:t>to Hon. John A. MacDonald, Minister of Municipal Affairs Re</w:t>
      </w:r>
      <w:r w:rsidR="00E1250C">
        <w:rPr>
          <w:lang w:val="en-US"/>
        </w:rPr>
        <w:t>:</w:t>
      </w:r>
      <w:r w:rsidR="00450DD3" w:rsidRPr="00450DD3">
        <w:rPr>
          <w:lang w:val="en-US"/>
        </w:rPr>
        <w:t xml:space="preserve"> Property Assessments</w:t>
      </w:r>
      <w:r w:rsidRPr="00450DD3">
        <w:rPr>
          <w:lang w:val="en-US"/>
        </w:rPr>
        <w:t xml:space="preserve"> - December 19 2025</w:t>
      </w:r>
      <w:r w:rsidR="00450DD3" w:rsidRPr="00450DD3">
        <w:rPr>
          <w:lang w:val="en-US"/>
        </w:rPr>
        <w:t xml:space="preserve"> (received by NSFM)</w:t>
      </w:r>
    </w:p>
    <w:p w14:paraId="6AD18A64" w14:textId="1FDAE6CD" w:rsidR="00E866E1" w:rsidRDefault="00E866E1" w:rsidP="004440EE">
      <w:pPr>
        <w:pStyle w:val="ListParagraph"/>
        <w:numPr>
          <w:ilvl w:val="0"/>
          <w:numId w:val="3"/>
        </w:numPr>
        <w:jc w:val="both"/>
        <w:rPr>
          <w:lang w:val="en-US"/>
        </w:rPr>
      </w:pPr>
      <w:r w:rsidRPr="00450DD3">
        <w:rPr>
          <w:lang w:val="en-US"/>
        </w:rPr>
        <w:lastRenderedPageBreak/>
        <w:t>From Hon. John A. MacDonald, Minister of Municipal Affairs</w:t>
      </w:r>
      <w:r w:rsidR="006D1645">
        <w:rPr>
          <w:lang w:val="en-US"/>
        </w:rPr>
        <w:t xml:space="preserve"> to Warden Lois Landry, </w:t>
      </w:r>
      <w:r w:rsidR="004440EE" w:rsidRPr="004440EE">
        <w:rPr>
          <w:lang w:val="en-US"/>
        </w:rPr>
        <w:t xml:space="preserve">Municipality of the County of Richmond </w:t>
      </w:r>
      <w:r w:rsidRPr="004440EE">
        <w:rPr>
          <w:lang w:val="en-US"/>
        </w:rPr>
        <w:t xml:space="preserve"> Re</w:t>
      </w:r>
      <w:r w:rsidR="004440EE">
        <w:rPr>
          <w:lang w:val="en-US"/>
        </w:rPr>
        <w:t xml:space="preserve">: </w:t>
      </w:r>
      <w:r w:rsidR="004440EE" w:rsidRPr="004440EE">
        <w:rPr>
          <w:lang w:val="en-US"/>
        </w:rPr>
        <w:t xml:space="preserve">Code of Conduct for Municipal Elected Officials Regulations </w:t>
      </w:r>
      <w:r w:rsidRPr="004440EE">
        <w:rPr>
          <w:lang w:val="en-US"/>
        </w:rPr>
        <w:t>- December 19 2025 (received by NSFM)</w:t>
      </w:r>
    </w:p>
    <w:p w14:paraId="184EDBA7" w14:textId="54B5CEC1" w:rsidR="004440EE" w:rsidRDefault="004440EE" w:rsidP="004440EE">
      <w:pPr>
        <w:pStyle w:val="ListParagraph"/>
        <w:numPr>
          <w:ilvl w:val="0"/>
          <w:numId w:val="3"/>
        </w:numPr>
        <w:jc w:val="both"/>
        <w:rPr>
          <w:lang w:val="en-US"/>
        </w:rPr>
      </w:pPr>
      <w:r w:rsidRPr="00450DD3">
        <w:rPr>
          <w:lang w:val="en-US"/>
        </w:rPr>
        <w:t>From Hon. John A. MacDonald, Minister of Municipal Affairs</w:t>
      </w:r>
      <w:r>
        <w:rPr>
          <w:lang w:val="en-US"/>
        </w:rPr>
        <w:t xml:space="preserve"> to </w:t>
      </w:r>
      <w:r w:rsidR="00E1250C">
        <w:rPr>
          <w:lang w:val="en-US"/>
        </w:rPr>
        <w:t xml:space="preserve">President David Mitchell Re: </w:t>
      </w:r>
      <w:r w:rsidR="00E1250C" w:rsidRPr="002472F9">
        <w:rPr>
          <w:lang w:val="en-US"/>
        </w:rPr>
        <w:t>Total Revenue per Capita Letter</w:t>
      </w:r>
      <w:r w:rsidR="00E1250C">
        <w:rPr>
          <w:lang w:val="en-US"/>
        </w:rPr>
        <w:t xml:space="preserve"> </w:t>
      </w:r>
      <w:r w:rsidRPr="004440EE">
        <w:rPr>
          <w:lang w:val="en-US"/>
        </w:rPr>
        <w:t xml:space="preserve"> </w:t>
      </w:r>
      <w:r w:rsidR="005072BE">
        <w:rPr>
          <w:lang w:val="en-US"/>
        </w:rPr>
        <w:t>–</w:t>
      </w:r>
      <w:r w:rsidRPr="004440EE">
        <w:rPr>
          <w:lang w:val="en-US"/>
        </w:rPr>
        <w:t xml:space="preserve"> </w:t>
      </w:r>
      <w:r w:rsidR="005072BE">
        <w:rPr>
          <w:lang w:val="en-US"/>
        </w:rPr>
        <w:t>January 7</w:t>
      </w:r>
      <w:r w:rsidRPr="004440EE">
        <w:rPr>
          <w:lang w:val="en-US"/>
        </w:rPr>
        <w:t xml:space="preserve"> 202</w:t>
      </w:r>
      <w:r w:rsidR="005072BE">
        <w:rPr>
          <w:lang w:val="en-US"/>
        </w:rPr>
        <w:t>6</w:t>
      </w:r>
      <w:r w:rsidRPr="004440EE">
        <w:rPr>
          <w:lang w:val="en-US"/>
        </w:rPr>
        <w:t xml:space="preserve"> (received by NSFM)</w:t>
      </w:r>
    </w:p>
    <w:p w14:paraId="2278CB86" w14:textId="424477EB" w:rsidR="000464E8" w:rsidRPr="004440EE" w:rsidRDefault="000464E8" w:rsidP="004440EE">
      <w:pPr>
        <w:pStyle w:val="ListParagraph"/>
        <w:numPr>
          <w:ilvl w:val="0"/>
          <w:numId w:val="3"/>
        </w:numPr>
        <w:jc w:val="both"/>
        <w:rPr>
          <w:lang w:val="en-US"/>
        </w:rPr>
      </w:pPr>
      <w:r w:rsidRPr="000464E8">
        <w:rPr>
          <w:lang w:val="en-US"/>
        </w:rPr>
        <w:t>To Canada-Nova Scotia Offshore Energy Regulator Re</w:t>
      </w:r>
      <w:r w:rsidR="00FA47B3">
        <w:rPr>
          <w:lang w:val="en-US"/>
        </w:rPr>
        <w:t>:</w:t>
      </w:r>
      <w:r w:rsidR="00B25009">
        <w:rPr>
          <w:lang w:val="en-US"/>
        </w:rPr>
        <w:t xml:space="preserve"> </w:t>
      </w:r>
      <w:r w:rsidRPr="000464E8">
        <w:rPr>
          <w:lang w:val="en-US"/>
        </w:rPr>
        <w:t xml:space="preserve">Offshore Wind Development </w:t>
      </w:r>
      <w:r>
        <w:rPr>
          <w:lang w:val="en-US"/>
        </w:rPr>
        <w:t xml:space="preserve">from </w:t>
      </w:r>
      <w:r w:rsidR="005C43BC">
        <w:rPr>
          <w:lang w:val="en-US"/>
        </w:rPr>
        <w:t xml:space="preserve">CEO Juanita Spencer Re: Offshore Wind Development </w:t>
      </w:r>
      <w:r w:rsidRPr="000464E8">
        <w:rPr>
          <w:lang w:val="en-US"/>
        </w:rPr>
        <w:t>- January 13 2026</w:t>
      </w:r>
    </w:p>
    <w:p w14:paraId="2B2B6D6A" w14:textId="20BE9C11" w:rsidR="001539BC" w:rsidRDefault="00A15498" w:rsidP="00E9018E">
      <w:pPr>
        <w:pStyle w:val="ListParagraph"/>
        <w:numPr>
          <w:ilvl w:val="0"/>
          <w:numId w:val="3"/>
        </w:numPr>
        <w:jc w:val="both"/>
        <w:rPr>
          <w:lang w:val="en-US"/>
        </w:rPr>
      </w:pPr>
      <w:r w:rsidRPr="008F03AC">
        <w:rPr>
          <w:lang w:val="en-US"/>
        </w:rPr>
        <w:t>From E</w:t>
      </w:r>
      <w:r w:rsidR="0083353C" w:rsidRPr="008F03AC">
        <w:rPr>
          <w:lang w:val="en-US"/>
        </w:rPr>
        <w:t xml:space="preserve">nvironment &amp; Climate Change Canada </w:t>
      </w:r>
      <w:r w:rsidR="008F03AC" w:rsidRPr="008F03AC">
        <w:rPr>
          <w:lang w:val="en-US"/>
        </w:rPr>
        <w:t>to</w:t>
      </w:r>
      <w:r w:rsidRPr="008F03AC">
        <w:rPr>
          <w:lang w:val="en-US"/>
        </w:rPr>
        <w:t xml:space="preserve"> Municipalities and Tennis Canada </w:t>
      </w:r>
      <w:r w:rsidR="00A11481" w:rsidRPr="008F03AC">
        <w:rPr>
          <w:lang w:val="en-US"/>
        </w:rPr>
        <w:t>–</w:t>
      </w:r>
      <w:r w:rsidRPr="008F03AC">
        <w:rPr>
          <w:lang w:val="en-US"/>
        </w:rPr>
        <w:t xml:space="preserve"> </w:t>
      </w:r>
      <w:r w:rsidR="00A11481" w:rsidRPr="008F03AC">
        <w:rPr>
          <w:lang w:val="en-US"/>
        </w:rPr>
        <w:t xml:space="preserve">Re: Information regarding the importation and availability of Har-Tru products in Canada </w:t>
      </w:r>
      <w:r w:rsidRPr="008F03AC">
        <w:rPr>
          <w:lang w:val="en-US"/>
        </w:rPr>
        <w:t>January 14 2026</w:t>
      </w:r>
    </w:p>
    <w:p w14:paraId="04118DE7" w14:textId="77777777" w:rsidR="004E7637" w:rsidRDefault="004E7637" w:rsidP="004E7637">
      <w:pPr>
        <w:pStyle w:val="ListParagraph"/>
        <w:tabs>
          <w:tab w:val="left" w:pos="360"/>
        </w:tabs>
        <w:spacing w:after="0"/>
        <w:jc w:val="both"/>
      </w:pPr>
    </w:p>
    <w:p w14:paraId="12CB3541" w14:textId="73C62FA8" w:rsidR="004E7637" w:rsidRDefault="004E7637" w:rsidP="004E7637">
      <w:pPr>
        <w:tabs>
          <w:tab w:val="left" w:pos="360"/>
        </w:tabs>
        <w:spacing w:after="0"/>
        <w:jc w:val="both"/>
      </w:pPr>
      <w:r>
        <w:t xml:space="preserve">The following correspondence was provided for the </w:t>
      </w:r>
      <w:r w:rsidR="008C427D">
        <w:t>discussion</w:t>
      </w:r>
      <w:r>
        <w:t xml:space="preserve"> </w:t>
      </w:r>
      <w:r w:rsidR="008C427D">
        <w:t>by</w:t>
      </w:r>
      <w:r>
        <w:t xml:space="preserve"> the Board:</w:t>
      </w:r>
    </w:p>
    <w:p w14:paraId="0A2F4747" w14:textId="77777777" w:rsidR="004E7637" w:rsidRDefault="004E7637" w:rsidP="004E7637">
      <w:pPr>
        <w:pStyle w:val="ListParagraph"/>
        <w:numPr>
          <w:ilvl w:val="0"/>
          <w:numId w:val="3"/>
        </w:numPr>
        <w:jc w:val="both"/>
        <w:rPr>
          <w:lang w:val="en-US"/>
        </w:rPr>
      </w:pPr>
      <w:r w:rsidRPr="001B487E">
        <w:rPr>
          <w:lang w:val="en-US"/>
        </w:rPr>
        <w:t>From Mayor Dave Corkum, Municipality of Kings</w:t>
      </w:r>
      <w:r>
        <w:rPr>
          <w:lang w:val="en-US"/>
        </w:rPr>
        <w:t xml:space="preserve"> to Members of the Executive Committee</w:t>
      </w:r>
      <w:r w:rsidRPr="001B487E">
        <w:rPr>
          <w:lang w:val="en-US"/>
        </w:rPr>
        <w:t xml:space="preserve"> Re</w:t>
      </w:r>
      <w:r>
        <w:rPr>
          <w:lang w:val="en-US"/>
        </w:rPr>
        <w:t>:</w:t>
      </w:r>
      <w:r w:rsidRPr="001B487E">
        <w:rPr>
          <w:lang w:val="en-US"/>
        </w:rPr>
        <w:t xml:space="preserve"> Grand Council Flag - January 20 2026</w:t>
      </w:r>
    </w:p>
    <w:p w14:paraId="7CC82E3F" w14:textId="41FFB608" w:rsidR="001539BC" w:rsidRPr="006C6C42" w:rsidRDefault="00F26335" w:rsidP="00E9018E">
      <w:pPr>
        <w:jc w:val="both"/>
        <w:rPr>
          <w:lang w:val="en-US"/>
        </w:rPr>
      </w:pPr>
      <w:r>
        <w:rPr>
          <w:lang w:val="en-US"/>
        </w:rPr>
        <w:t xml:space="preserve">The Board agreed </w:t>
      </w:r>
      <w:r w:rsidR="00C867BC">
        <w:rPr>
          <w:lang w:val="en-US"/>
        </w:rPr>
        <w:t>with th</w:t>
      </w:r>
      <w:r w:rsidR="00E05B5E">
        <w:rPr>
          <w:lang w:val="en-US"/>
        </w:rPr>
        <w:t>e</w:t>
      </w:r>
      <w:r>
        <w:rPr>
          <w:lang w:val="en-US"/>
        </w:rPr>
        <w:t xml:space="preserve"> placement of the Grand Council flag at </w:t>
      </w:r>
      <w:r w:rsidR="00C867BC">
        <w:rPr>
          <w:lang w:val="en-US"/>
        </w:rPr>
        <w:t xml:space="preserve">NSFM conferences and events. Staff were directed to </w:t>
      </w:r>
      <w:r w:rsidR="00E05B5E">
        <w:rPr>
          <w:lang w:val="en-US"/>
        </w:rPr>
        <w:t xml:space="preserve">analyze the request further to determine where and when the flag would be placed and </w:t>
      </w:r>
      <w:r w:rsidR="00F0461B">
        <w:rPr>
          <w:lang w:val="en-US"/>
        </w:rPr>
        <w:t xml:space="preserve">determine possible areas of collaboration with First Nations </w:t>
      </w:r>
      <w:r w:rsidR="00226DA3">
        <w:rPr>
          <w:lang w:val="en-US"/>
        </w:rPr>
        <w:t>communitie</w:t>
      </w:r>
      <w:r w:rsidR="00F0461B">
        <w:rPr>
          <w:lang w:val="en-US"/>
        </w:rPr>
        <w:t>s around conferences an</w:t>
      </w:r>
      <w:r w:rsidR="003C6A4F">
        <w:rPr>
          <w:lang w:val="en-US"/>
        </w:rPr>
        <w:t>d</w:t>
      </w:r>
      <w:r w:rsidR="00F0461B">
        <w:rPr>
          <w:lang w:val="en-US"/>
        </w:rPr>
        <w:t xml:space="preserve"> events.</w:t>
      </w:r>
    </w:p>
    <w:p w14:paraId="60CA8FC5" w14:textId="77777777" w:rsidR="00430E22" w:rsidRDefault="00430E22" w:rsidP="00430E22">
      <w:pPr>
        <w:pStyle w:val="ListParagraph"/>
        <w:numPr>
          <w:ilvl w:val="0"/>
          <w:numId w:val="2"/>
        </w:numPr>
        <w:tabs>
          <w:tab w:val="left" w:pos="360"/>
        </w:tabs>
        <w:spacing w:after="0"/>
        <w:ind w:left="0" w:firstLine="0"/>
        <w:jc w:val="both"/>
        <w:rPr>
          <w:b/>
          <w:bCs/>
        </w:rPr>
      </w:pPr>
      <w:r>
        <w:rPr>
          <w:b/>
          <w:bCs/>
        </w:rPr>
        <w:t>Action Items</w:t>
      </w:r>
    </w:p>
    <w:p w14:paraId="55FA6A3B" w14:textId="77777777" w:rsidR="00430E22" w:rsidRDefault="00430E22" w:rsidP="00430E22">
      <w:pPr>
        <w:pStyle w:val="ListParagraph"/>
        <w:tabs>
          <w:tab w:val="left" w:pos="360"/>
        </w:tabs>
        <w:ind w:left="0"/>
        <w:jc w:val="both"/>
      </w:pPr>
      <w:r>
        <w:t>The following action items were identified and staff were directed as follows:</w:t>
      </w:r>
    </w:p>
    <w:p w14:paraId="4C6F5252" w14:textId="77777777" w:rsidR="00EA018E" w:rsidRDefault="00204B1E" w:rsidP="001539BC">
      <w:pPr>
        <w:pStyle w:val="ListParagraph"/>
        <w:numPr>
          <w:ilvl w:val="0"/>
          <w:numId w:val="4"/>
        </w:numPr>
        <w:tabs>
          <w:tab w:val="left" w:pos="360"/>
        </w:tabs>
        <w:spacing w:after="0"/>
        <w:jc w:val="both"/>
      </w:pPr>
      <w:r>
        <w:t xml:space="preserve">Analyze and report back on the recommendations from </w:t>
      </w:r>
      <w:r w:rsidR="00EB6CFD">
        <w:t>the Equity &amp; Community Development</w:t>
      </w:r>
      <w:r w:rsidR="00EA018E">
        <w:t xml:space="preserve"> Committee around EDIA </w:t>
      </w:r>
    </w:p>
    <w:p w14:paraId="1034FE91" w14:textId="252909C8" w:rsidR="005D2165" w:rsidRDefault="00233B7A" w:rsidP="001539BC">
      <w:pPr>
        <w:pStyle w:val="ListParagraph"/>
        <w:numPr>
          <w:ilvl w:val="0"/>
          <w:numId w:val="4"/>
        </w:numPr>
        <w:tabs>
          <w:tab w:val="left" w:pos="360"/>
        </w:tabs>
        <w:spacing w:after="0"/>
        <w:jc w:val="both"/>
      </w:pPr>
      <w:r>
        <w:t xml:space="preserve">Determine </w:t>
      </w:r>
      <w:r w:rsidR="001C1120">
        <w:t>p</w:t>
      </w:r>
      <w:r w:rsidR="0090699D">
        <w:t xml:space="preserve">lacement of Grand Council flag and </w:t>
      </w:r>
      <w:r w:rsidR="008F2521">
        <w:t>collaboration with First Nations communities around conferences and events</w:t>
      </w:r>
    </w:p>
    <w:p w14:paraId="0D3469A8" w14:textId="56B85DE4" w:rsidR="00E26BF8" w:rsidRDefault="0049311A" w:rsidP="001539BC">
      <w:pPr>
        <w:pStyle w:val="ListParagraph"/>
        <w:numPr>
          <w:ilvl w:val="0"/>
          <w:numId w:val="4"/>
        </w:numPr>
        <w:tabs>
          <w:tab w:val="left" w:pos="360"/>
        </w:tabs>
        <w:spacing w:after="0"/>
        <w:jc w:val="both"/>
      </w:pPr>
      <w:r>
        <w:t xml:space="preserve">Setup </w:t>
      </w:r>
      <w:r w:rsidR="00522A5F">
        <w:t>Board meeting to discuss police and fire services</w:t>
      </w:r>
    </w:p>
    <w:p w14:paraId="1953518D" w14:textId="77777777" w:rsidR="001C1D9C" w:rsidRDefault="001C1D9C" w:rsidP="001C1D9C">
      <w:pPr>
        <w:tabs>
          <w:tab w:val="left" w:pos="360"/>
        </w:tabs>
        <w:spacing w:after="0"/>
        <w:jc w:val="both"/>
      </w:pPr>
    </w:p>
    <w:p w14:paraId="202D7B30" w14:textId="45B52D55" w:rsidR="001C1D9C" w:rsidRPr="001C1D9C" w:rsidRDefault="001C1D9C" w:rsidP="001C1D9C">
      <w:pPr>
        <w:pStyle w:val="ListParagraph"/>
        <w:numPr>
          <w:ilvl w:val="0"/>
          <w:numId w:val="2"/>
        </w:numPr>
        <w:tabs>
          <w:tab w:val="left" w:pos="360"/>
        </w:tabs>
        <w:spacing w:after="0"/>
        <w:ind w:left="0" w:firstLine="0"/>
        <w:jc w:val="both"/>
        <w:rPr>
          <w:b/>
          <w:bCs/>
        </w:rPr>
      </w:pPr>
      <w:r>
        <w:rPr>
          <w:b/>
          <w:bCs/>
        </w:rPr>
        <w:t>In Camera Items</w:t>
      </w:r>
    </w:p>
    <w:p w14:paraId="3C4D7F04" w14:textId="77777777" w:rsidR="000F4116" w:rsidRPr="00F151FF" w:rsidRDefault="000F4116" w:rsidP="000F4116">
      <w:pPr>
        <w:pBdr>
          <w:top w:val="single" w:sz="18" w:space="1" w:color="auto"/>
          <w:left w:val="single" w:sz="18" w:space="4" w:color="auto"/>
          <w:bottom w:val="single" w:sz="18" w:space="1" w:color="auto"/>
          <w:right w:val="single" w:sz="18" w:space="4" w:color="auto"/>
        </w:pBdr>
        <w:tabs>
          <w:tab w:val="left" w:pos="360"/>
        </w:tabs>
        <w:spacing w:after="0"/>
        <w:jc w:val="both"/>
      </w:pPr>
      <w:r w:rsidRPr="00F151FF">
        <w:t>That the Board move In Camera.</w:t>
      </w:r>
    </w:p>
    <w:p w14:paraId="040EA223" w14:textId="77777777" w:rsidR="000F4116" w:rsidRDefault="000F4116" w:rsidP="000F4116">
      <w:pPr>
        <w:pBdr>
          <w:top w:val="single" w:sz="18" w:space="1" w:color="auto"/>
          <w:left w:val="single" w:sz="18" w:space="4" w:color="auto"/>
          <w:bottom w:val="single" w:sz="18" w:space="1" w:color="auto"/>
          <w:right w:val="single" w:sz="18" w:space="4" w:color="auto"/>
        </w:pBdr>
        <w:tabs>
          <w:tab w:val="left" w:pos="360"/>
        </w:tabs>
        <w:spacing w:after="0"/>
        <w:jc w:val="both"/>
        <w:rPr>
          <w:bCs/>
        </w:rPr>
      </w:pPr>
      <w:r>
        <w:t>M</w:t>
      </w:r>
      <w:r w:rsidRPr="001B4917">
        <w:rPr>
          <w:bCs/>
        </w:rPr>
        <w:t>oved</w:t>
      </w:r>
      <w:r>
        <w:rPr>
          <w:bCs/>
        </w:rPr>
        <w:tab/>
      </w:r>
      <w:r>
        <w:rPr>
          <w:bCs/>
        </w:rPr>
        <w:tab/>
      </w:r>
      <w:r>
        <w:rPr>
          <w:bCs/>
        </w:rPr>
        <w:tab/>
      </w:r>
      <w:r>
        <w:rPr>
          <w:bCs/>
        </w:rPr>
        <w:tab/>
      </w:r>
      <w:r>
        <w:rPr>
          <w:bCs/>
        </w:rPr>
        <w:tab/>
      </w:r>
    </w:p>
    <w:p w14:paraId="406EB87C" w14:textId="77777777" w:rsidR="000F4116" w:rsidRDefault="000F4116" w:rsidP="000F4116">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Cs/>
        </w:rPr>
        <w:t>S</w:t>
      </w:r>
      <w:r w:rsidRPr="001B4917">
        <w:rPr>
          <w:bCs/>
        </w:rPr>
        <w:t>econd</w:t>
      </w:r>
      <w:r>
        <w:rPr>
          <w:bCs/>
        </w:rPr>
        <w:t>ed</w:t>
      </w:r>
    </w:p>
    <w:p w14:paraId="72A8477C" w14:textId="77777777" w:rsidR="000F4116" w:rsidRPr="00466703" w:rsidRDefault="000F4116" w:rsidP="000F4116">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
          <w:bCs/>
        </w:rPr>
        <w:t>Motion Carried</w:t>
      </w:r>
    </w:p>
    <w:p w14:paraId="3CCB431A" w14:textId="77777777" w:rsidR="000F4116" w:rsidRPr="00A643E0" w:rsidRDefault="000F4116" w:rsidP="000F4116">
      <w:pPr>
        <w:pStyle w:val="ListParagraph"/>
        <w:tabs>
          <w:tab w:val="left" w:pos="360"/>
        </w:tabs>
        <w:spacing w:after="0" w:line="240" w:lineRule="auto"/>
        <w:ind w:left="0"/>
        <w:jc w:val="both"/>
        <w:rPr>
          <w:rFonts w:ascii="Calibri" w:eastAsia="Calibri" w:hAnsi="Calibri" w:cs="Calibri"/>
          <w:b/>
        </w:rPr>
      </w:pPr>
    </w:p>
    <w:p w14:paraId="5CDA1B61" w14:textId="77777777" w:rsidR="000F4116" w:rsidRPr="00F151FF" w:rsidRDefault="000F4116" w:rsidP="000F4116">
      <w:pPr>
        <w:pBdr>
          <w:top w:val="single" w:sz="18" w:space="1" w:color="auto"/>
          <w:left w:val="single" w:sz="18" w:space="4" w:color="auto"/>
          <w:bottom w:val="single" w:sz="18" w:space="1" w:color="auto"/>
          <w:right w:val="single" w:sz="18" w:space="4" w:color="auto"/>
        </w:pBdr>
        <w:tabs>
          <w:tab w:val="left" w:pos="360"/>
        </w:tabs>
        <w:spacing w:after="0"/>
        <w:jc w:val="both"/>
      </w:pPr>
      <w:r w:rsidRPr="00F151FF">
        <w:t>That the Board move out of In Camera.</w:t>
      </w:r>
    </w:p>
    <w:p w14:paraId="36593766" w14:textId="77777777" w:rsidR="000F4116" w:rsidRDefault="000F4116" w:rsidP="000F4116">
      <w:pPr>
        <w:pBdr>
          <w:top w:val="single" w:sz="18" w:space="1" w:color="auto"/>
          <w:left w:val="single" w:sz="18" w:space="4" w:color="auto"/>
          <w:bottom w:val="single" w:sz="18" w:space="1" w:color="auto"/>
          <w:right w:val="single" w:sz="18" w:space="4" w:color="auto"/>
        </w:pBdr>
        <w:tabs>
          <w:tab w:val="left" w:pos="360"/>
        </w:tabs>
        <w:spacing w:after="0"/>
        <w:jc w:val="both"/>
        <w:rPr>
          <w:bCs/>
        </w:rPr>
      </w:pPr>
      <w:r>
        <w:t>M</w:t>
      </w:r>
      <w:r w:rsidRPr="001B4917">
        <w:rPr>
          <w:bCs/>
        </w:rPr>
        <w:t>oved</w:t>
      </w:r>
      <w:r>
        <w:rPr>
          <w:bCs/>
        </w:rPr>
        <w:tab/>
      </w:r>
      <w:r>
        <w:rPr>
          <w:bCs/>
        </w:rPr>
        <w:tab/>
      </w:r>
      <w:r>
        <w:rPr>
          <w:bCs/>
        </w:rPr>
        <w:tab/>
      </w:r>
      <w:r>
        <w:rPr>
          <w:bCs/>
        </w:rPr>
        <w:tab/>
      </w:r>
      <w:r>
        <w:rPr>
          <w:bCs/>
        </w:rPr>
        <w:tab/>
      </w:r>
      <w:r>
        <w:rPr>
          <w:bCs/>
        </w:rPr>
        <w:tab/>
      </w:r>
      <w:r>
        <w:rPr>
          <w:bCs/>
        </w:rPr>
        <w:tab/>
      </w:r>
    </w:p>
    <w:p w14:paraId="17AF11C2" w14:textId="77777777" w:rsidR="000F4116" w:rsidRDefault="000F4116" w:rsidP="000F4116">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Cs/>
        </w:rPr>
        <w:t>S</w:t>
      </w:r>
      <w:r w:rsidRPr="001B4917">
        <w:rPr>
          <w:bCs/>
        </w:rPr>
        <w:t>econd</w:t>
      </w:r>
      <w:r>
        <w:rPr>
          <w:bCs/>
        </w:rPr>
        <w:t>ed</w:t>
      </w:r>
    </w:p>
    <w:p w14:paraId="324900D1" w14:textId="77777777" w:rsidR="000F4116" w:rsidRDefault="000F4116" w:rsidP="000F4116">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
          <w:bCs/>
        </w:rPr>
        <w:t>Motion Carried</w:t>
      </w:r>
    </w:p>
    <w:p w14:paraId="35B11463" w14:textId="77777777" w:rsidR="000F4116" w:rsidRDefault="000F4116" w:rsidP="000F4116">
      <w:pPr>
        <w:tabs>
          <w:tab w:val="left" w:pos="360"/>
        </w:tabs>
        <w:spacing w:after="0"/>
        <w:jc w:val="both"/>
      </w:pPr>
    </w:p>
    <w:p w14:paraId="2DCF0145" w14:textId="56598EBB" w:rsidR="001E08AF" w:rsidRPr="00F151FF" w:rsidRDefault="00AD070F" w:rsidP="001E08AF">
      <w:pPr>
        <w:pBdr>
          <w:top w:val="single" w:sz="18" w:space="1" w:color="auto"/>
          <w:left w:val="single" w:sz="18" w:space="4" w:color="auto"/>
          <w:bottom w:val="single" w:sz="18" w:space="1" w:color="auto"/>
          <w:right w:val="single" w:sz="18" w:space="4" w:color="auto"/>
        </w:pBdr>
        <w:tabs>
          <w:tab w:val="left" w:pos="360"/>
        </w:tabs>
        <w:spacing w:after="0"/>
        <w:jc w:val="both"/>
      </w:pPr>
      <w:r>
        <w:t>That the Board of Directors approves th</w:t>
      </w:r>
      <w:r w:rsidR="009D1E91">
        <w:t>at the salary of the CEO be set retroactively to January 1, 2026</w:t>
      </w:r>
      <w:r w:rsidR="0022247A">
        <w:t xml:space="preserve"> as discussed In Camera with the caveat that the salary band be reviewed with the Board during this board term.</w:t>
      </w:r>
    </w:p>
    <w:p w14:paraId="79708549" w14:textId="77777777" w:rsidR="001E08AF" w:rsidRDefault="001E08AF" w:rsidP="001E08AF">
      <w:pPr>
        <w:pBdr>
          <w:top w:val="single" w:sz="18" w:space="1" w:color="auto"/>
          <w:left w:val="single" w:sz="18" w:space="4" w:color="auto"/>
          <w:bottom w:val="single" w:sz="18" w:space="1" w:color="auto"/>
          <w:right w:val="single" w:sz="18" w:space="4" w:color="auto"/>
        </w:pBdr>
        <w:tabs>
          <w:tab w:val="left" w:pos="360"/>
        </w:tabs>
        <w:spacing w:after="0"/>
        <w:jc w:val="both"/>
        <w:rPr>
          <w:bCs/>
        </w:rPr>
      </w:pPr>
      <w:r>
        <w:t>M</w:t>
      </w:r>
      <w:r w:rsidRPr="001B4917">
        <w:rPr>
          <w:bCs/>
        </w:rPr>
        <w:t>oved</w:t>
      </w:r>
      <w:r>
        <w:rPr>
          <w:bCs/>
        </w:rPr>
        <w:tab/>
      </w:r>
      <w:r>
        <w:rPr>
          <w:bCs/>
        </w:rPr>
        <w:tab/>
      </w:r>
      <w:r>
        <w:rPr>
          <w:bCs/>
        </w:rPr>
        <w:tab/>
      </w:r>
      <w:r>
        <w:rPr>
          <w:bCs/>
        </w:rPr>
        <w:tab/>
      </w:r>
      <w:r>
        <w:rPr>
          <w:bCs/>
        </w:rPr>
        <w:tab/>
      </w:r>
      <w:r>
        <w:rPr>
          <w:bCs/>
        </w:rPr>
        <w:tab/>
      </w:r>
      <w:r>
        <w:rPr>
          <w:bCs/>
        </w:rPr>
        <w:tab/>
      </w:r>
    </w:p>
    <w:p w14:paraId="6CB63DD3" w14:textId="77777777" w:rsidR="001E08AF" w:rsidRDefault="001E08AF" w:rsidP="001E08AF">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Cs/>
        </w:rPr>
        <w:t>S</w:t>
      </w:r>
      <w:r w:rsidRPr="001B4917">
        <w:rPr>
          <w:bCs/>
        </w:rPr>
        <w:t>econd</w:t>
      </w:r>
      <w:r>
        <w:rPr>
          <w:bCs/>
        </w:rPr>
        <w:t>ed</w:t>
      </w:r>
    </w:p>
    <w:p w14:paraId="266EAEAE" w14:textId="77777777" w:rsidR="001E08AF" w:rsidRDefault="001E08AF" w:rsidP="001E08AF">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
          <w:bCs/>
        </w:rPr>
        <w:t>Motion Carried</w:t>
      </w:r>
    </w:p>
    <w:p w14:paraId="3B89944C" w14:textId="77777777" w:rsidR="00204B1E" w:rsidRDefault="00204B1E" w:rsidP="001E08AF">
      <w:pPr>
        <w:tabs>
          <w:tab w:val="left" w:pos="360"/>
        </w:tabs>
        <w:spacing w:after="0"/>
        <w:jc w:val="both"/>
      </w:pPr>
    </w:p>
    <w:p w14:paraId="460B6713" w14:textId="0CCB8155" w:rsidR="001E6668" w:rsidRPr="00174945" w:rsidRDefault="00375B10" w:rsidP="00385341">
      <w:pPr>
        <w:pStyle w:val="ListParagraph"/>
        <w:numPr>
          <w:ilvl w:val="0"/>
          <w:numId w:val="2"/>
        </w:numPr>
        <w:tabs>
          <w:tab w:val="left" w:pos="360"/>
        </w:tabs>
        <w:ind w:left="0" w:firstLine="0"/>
        <w:jc w:val="both"/>
        <w:rPr>
          <w:b/>
          <w:bCs/>
        </w:rPr>
      </w:pPr>
      <w:r>
        <w:rPr>
          <w:b/>
          <w:bCs/>
        </w:rPr>
        <w:t>Next Meeting Date</w:t>
      </w:r>
    </w:p>
    <w:p w14:paraId="0FB35AFF" w14:textId="6B769935" w:rsidR="00926032" w:rsidRDefault="001E6668" w:rsidP="00385341">
      <w:pPr>
        <w:pStyle w:val="ListParagraph"/>
        <w:tabs>
          <w:tab w:val="left" w:pos="360"/>
        </w:tabs>
        <w:ind w:left="0"/>
        <w:jc w:val="both"/>
      </w:pPr>
      <w:r>
        <w:t xml:space="preserve">The next </w:t>
      </w:r>
      <w:r w:rsidR="00D44006">
        <w:t xml:space="preserve">scheduled </w:t>
      </w:r>
      <w:r>
        <w:t>meeting of the Board will be held</w:t>
      </w:r>
      <w:r w:rsidR="0081186A">
        <w:t xml:space="preserve"> </w:t>
      </w:r>
      <w:r w:rsidR="00764FD1">
        <w:t>in person</w:t>
      </w:r>
      <w:r w:rsidR="001A1998">
        <w:t xml:space="preserve"> </w:t>
      </w:r>
      <w:r w:rsidR="0081186A">
        <w:t xml:space="preserve">on </w:t>
      </w:r>
      <w:r w:rsidR="004449FF">
        <w:t>Wednesday April 29</w:t>
      </w:r>
      <w:r w:rsidR="00C63C16">
        <w:t xml:space="preserve"> </w:t>
      </w:r>
      <w:r w:rsidR="0081186A">
        <w:t xml:space="preserve">@ </w:t>
      </w:r>
      <w:r w:rsidR="004449FF">
        <w:t>12 noon</w:t>
      </w:r>
      <w:r w:rsidR="0081186A">
        <w:t>.</w:t>
      </w:r>
    </w:p>
    <w:p w14:paraId="5EFD51A7" w14:textId="77777777" w:rsidR="001E6668" w:rsidRDefault="001E6668" w:rsidP="00385341">
      <w:pPr>
        <w:pStyle w:val="ListParagraph"/>
        <w:tabs>
          <w:tab w:val="left" w:pos="360"/>
        </w:tabs>
        <w:ind w:left="0"/>
        <w:jc w:val="both"/>
      </w:pPr>
    </w:p>
    <w:p w14:paraId="77DC7F95" w14:textId="6421683A" w:rsidR="00214873" w:rsidRDefault="00214873" w:rsidP="00385341">
      <w:pPr>
        <w:pStyle w:val="ListParagraph"/>
        <w:numPr>
          <w:ilvl w:val="0"/>
          <w:numId w:val="2"/>
        </w:numPr>
        <w:tabs>
          <w:tab w:val="left" w:pos="360"/>
        </w:tabs>
        <w:ind w:left="0" w:firstLine="0"/>
        <w:jc w:val="both"/>
        <w:rPr>
          <w:b/>
          <w:bCs/>
        </w:rPr>
      </w:pPr>
      <w:r>
        <w:rPr>
          <w:b/>
          <w:bCs/>
        </w:rPr>
        <w:t>Adjournment</w:t>
      </w:r>
    </w:p>
    <w:p w14:paraId="2E959D1F" w14:textId="2070D058" w:rsidR="00A643E0" w:rsidRPr="00D8673E" w:rsidRDefault="00A940D9" w:rsidP="00385341">
      <w:pPr>
        <w:pStyle w:val="ListParagraph"/>
        <w:tabs>
          <w:tab w:val="left" w:pos="360"/>
        </w:tabs>
        <w:spacing w:after="0"/>
        <w:ind w:left="0"/>
        <w:jc w:val="both"/>
      </w:pPr>
      <w:r>
        <w:t>The meeting adjourned at</w:t>
      </w:r>
      <w:r w:rsidR="00D67D52">
        <w:t xml:space="preserve"> </w:t>
      </w:r>
      <w:r w:rsidR="00FD4D65">
        <w:t>1</w:t>
      </w:r>
      <w:r w:rsidR="000840B2">
        <w:t>1:35</w:t>
      </w:r>
      <w:r w:rsidR="00A32A0A">
        <w:t xml:space="preserve"> </w:t>
      </w:r>
      <w:r w:rsidR="001539BC">
        <w:t>a</w:t>
      </w:r>
      <w:r>
        <w:t>m</w:t>
      </w:r>
      <w:r w:rsidR="00214873">
        <w:t>.</w:t>
      </w:r>
    </w:p>
    <w:p w14:paraId="7F82BD1B" w14:textId="5FB14471" w:rsidR="003C494C" w:rsidRPr="00194D94" w:rsidRDefault="008707C3" w:rsidP="00385341">
      <w:pPr>
        <w:pBdr>
          <w:top w:val="single" w:sz="18" w:space="1" w:color="auto"/>
          <w:left w:val="single" w:sz="18" w:space="4" w:color="auto"/>
          <w:bottom w:val="single" w:sz="18" w:space="1" w:color="auto"/>
          <w:right w:val="single" w:sz="18" w:space="4" w:color="auto"/>
        </w:pBdr>
        <w:tabs>
          <w:tab w:val="left" w:pos="360"/>
        </w:tabs>
        <w:spacing w:after="0"/>
        <w:jc w:val="both"/>
      </w:pPr>
      <w:r w:rsidRPr="00194D94">
        <w:t>That the meeting be adjourned.</w:t>
      </w:r>
    </w:p>
    <w:p w14:paraId="52F1287B" w14:textId="77777777" w:rsidR="001F368F" w:rsidRDefault="003C494C" w:rsidP="00385341">
      <w:pPr>
        <w:pBdr>
          <w:top w:val="single" w:sz="18" w:space="1" w:color="auto"/>
          <w:left w:val="single" w:sz="18" w:space="4" w:color="auto"/>
          <w:bottom w:val="single" w:sz="18" w:space="1" w:color="auto"/>
          <w:right w:val="single" w:sz="18" w:space="4" w:color="auto"/>
        </w:pBdr>
        <w:tabs>
          <w:tab w:val="left" w:pos="360"/>
        </w:tabs>
        <w:spacing w:after="0"/>
        <w:jc w:val="both"/>
      </w:pPr>
      <w:r w:rsidRPr="00845CB7">
        <w:t>Moved</w:t>
      </w:r>
      <w:r w:rsidR="005F2338">
        <w:tab/>
      </w:r>
      <w:r w:rsidR="009D084A">
        <w:tab/>
      </w:r>
      <w:r w:rsidR="009D084A">
        <w:tab/>
      </w:r>
      <w:r w:rsidR="009D084A">
        <w:tab/>
      </w:r>
      <w:r w:rsidR="00176B2D">
        <w:tab/>
      </w:r>
      <w:r w:rsidR="00176B2D">
        <w:tab/>
      </w:r>
      <w:r w:rsidR="00176B2D">
        <w:tab/>
      </w:r>
    </w:p>
    <w:p w14:paraId="559DAA38" w14:textId="1E4D5C7D" w:rsidR="003C494C" w:rsidRDefault="003C494C" w:rsidP="00385341">
      <w:pPr>
        <w:pBdr>
          <w:top w:val="single" w:sz="18" w:space="1" w:color="auto"/>
          <w:left w:val="single" w:sz="18" w:space="4" w:color="auto"/>
          <w:bottom w:val="single" w:sz="18" w:space="1" w:color="auto"/>
          <w:right w:val="single" w:sz="18" w:space="4" w:color="auto"/>
        </w:pBdr>
        <w:tabs>
          <w:tab w:val="left" w:pos="360"/>
        </w:tabs>
        <w:spacing w:after="0"/>
        <w:jc w:val="both"/>
      </w:pPr>
      <w:r w:rsidRPr="00845CB7">
        <w:t>Seconded</w:t>
      </w:r>
    </w:p>
    <w:p w14:paraId="2A9F9488" w14:textId="2D5F207E" w:rsidR="00A8406A" w:rsidRPr="00656058" w:rsidRDefault="001F368F" w:rsidP="00656058">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sidRPr="001F368F">
        <w:rPr>
          <w:b/>
          <w:bCs/>
        </w:rPr>
        <w:t>Motion Carried</w:t>
      </w:r>
    </w:p>
    <w:p w14:paraId="67B3E78B" w14:textId="6EA3C8E1" w:rsidR="00632AFA" w:rsidRDefault="00632AFA" w:rsidP="00944CB0">
      <w:pPr>
        <w:pStyle w:val="ListParagraph"/>
        <w:tabs>
          <w:tab w:val="left" w:pos="360"/>
        </w:tabs>
        <w:spacing w:after="0"/>
        <w:ind w:left="0"/>
        <w:rPr>
          <w:b/>
        </w:rPr>
      </w:pPr>
    </w:p>
    <w:p w14:paraId="6FA50449" w14:textId="77777777" w:rsidR="000840B2" w:rsidRDefault="000840B2" w:rsidP="00944CB0">
      <w:pPr>
        <w:pStyle w:val="ListParagraph"/>
        <w:tabs>
          <w:tab w:val="left" w:pos="360"/>
        </w:tabs>
        <w:spacing w:after="0"/>
        <w:ind w:left="0"/>
        <w:rPr>
          <w:b/>
        </w:rPr>
      </w:pPr>
    </w:p>
    <w:sectPr w:rsidR="000840B2" w:rsidSect="00097908">
      <w:headerReference w:type="even" r:id="rId11"/>
      <w:headerReference w:type="default" r:id="rId12"/>
      <w:footerReference w:type="even" r:id="rId13"/>
      <w:footerReference w:type="default" r:id="rId14"/>
      <w:headerReference w:type="first" r:id="rId15"/>
      <w:footerReference w:type="first" r:id="rId16"/>
      <w:pgSz w:w="12240" w:h="15840"/>
      <w:pgMar w:top="1440" w:right="1170" w:bottom="117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3F434A" w14:textId="77777777" w:rsidR="000C4312" w:rsidRDefault="000C4312" w:rsidP="003E7E06">
      <w:pPr>
        <w:spacing w:after="0" w:line="240" w:lineRule="auto"/>
      </w:pPr>
      <w:r>
        <w:separator/>
      </w:r>
    </w:p>
  </w:endnote>
  <w:endnote w:type="continuationSeparator" w:id="0">
    <w:p w14:paraId="478C992F" w14:textId="77777777" w:rsidR="000C4312" w:rsidRDefault="000C4312" w:rsidP="003E7E06">
      <w:pPr>
        <w:spacing w:after="0" w:line="240" w:lineRule="auto"/>
      </w:pPr>
      <w:r>
        <w:continuationSeparator/>
      </w:r>
    </w:p>
  </w:endnote>
  <w:endnote w:type="continuationNotice" w:id="1">
    <w:p w14:paraId="0869A2DD" w14:textId="77777777" w:rsidR="000C4312" w:rsidRDefault="000C431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104F88" w14:textId="77777777" w:rsidR="007E1F30" w:rsidRDefault="007E1F3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7B7C7F" w14:textId="77777777" w:rsidR="007E1F30" w:rsidRDefault="007E1F3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EA8007" w14:textId="77777777" w:rsidR="007E1F30" w:rsidRDefault="007E1F3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C8CD77" w14:textId="77777777" w:rsidR="000C4312" w:rsidRDefault="000C4312" w:rsidP="003E7E06">
      <w:pPr>
        <w:spacing w:after="0" w:line="240" w:lineRule="auto"/>
      </w:pPr>
      <w:r>
        <w:separator/>
      </w:r>
    </w:p>
  </w:footnote>
  <w:footnote w:type="continuationSeparator" w:id="0">
    <w:p w14:paraId="5AF505F2" w14:textId="77777777" w:rsidR="000C4312" w:rsidRDefault="000C4312" w:rsidP="003E7E06">
      <w:pPr>
        <w:spacing w:after="0" w:line="240" w:lineRule="auto"/>
      </w:pPr>
      <w:r>
        <w:continuationSeparator/>
      </w:r>
    </w:p>
  </w:footnote>
  <w:footnote w:type="continuationNotice" w:id="1">
    <w:p w14:paraId="527ABB9A" w14:textId="77777777" w:rsidR="000C4312" w:rsidRDefault="000C431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8A2884" w14:textId="77777777" w:rsidR="007E1F30" w:rsidRDefault="007E1F3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6B7139" w14:textId="77777777" w:rsidR="007E1F30" w:rsidRDefault="007E1F3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D316D4" w14:textId="77777777" w:rsidR="007E1F30" w:rsidRDefault="007E1F3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1B1A0B"/>
    <w:multiLevelType w:val="hybridMultilevel"/>
    <w:tmpl w:val="9558C0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0F22D4"/>
    <w:multiLevelType w:val="hybridMultilevel"/>
    <w:tmpl w:val="BBD8CA70"/>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start w:val="1"/>
      <w:numFmt w:val="bullet"/>
      <w:lvlText w:val=""/>
      <w:lvlJc w:val="left"/>
      <w:pPr>
        <w:ind w:left="2880" w:hanging="360"/>
      </w:pPr>
      <w:rPr>
        <w:rFonts w:ascii="Symbol" w:hAnsi="Symbol" w:hint="default"/>
      </w:rPr>
    </w:lvl>
    <w:lvl w:ilvl="4" w:tplc="10090003">
      <w:start w:val="1"/>
      <w:numFmt w:val="bullet"/>
      <w:lvlText w:val="o"/>
      <w:lvlJc w:val="left"/>
      <w:pPr>
        <w:ind w:left="3600" w:hanging="360"/>
      </w:pPr>
      <w:rPr>
        <w:rFonts w:ascii="Courier New" w:hAnsi="Courier New" w:cs="Courier New" w:hint="default"/>
      </w:rPr>
    </w:lvl>
    <w:lvl w:ilvl="5" w:tplc="10090005">
      <w:start w:val="1"/>
      <w:numFmt w:val="bullet"/>
      <w:lvlText w:val=""/>
      <w:lvlJc w:val="left"/>
      <w:pPr>
        <w:ind w:left="4320" w:hanging="360"/>
      </w:pPr>
      <w:rPr>
        <w:rFonts w:ascii="Wingdings" w:hAnsi="Wingdings" w:hint="default"/>
      </w:rPr>
    </w:lvl>
    <w:lvl w:ilvl="6" w:tplc="10090001">
      <w:start w:val="1"/>
      <w:numFmt w:val="bullet"/>
      <w:lvlText w:val=""/>
      <w:lvlJc w:val="left"/>
      <w:pPr>
        <w:ind w:left="5040" w:hanging="360"/>
      </w:pPr>
      <w:rPr>
        <w:rFonts w:ascii="Symbol" w:hAnsi="Symbol" w:hint="default"/>
      </w:rPr>
    </w:lvl>
    <w:lvl w:ilvl="7" w:tplc="10090003">
      <w:start w:val="1"/>
      <w:numFmt w:val="bullet"/>
      <w:lvlText w:val="o"/>
      <w:lvlJc w:val="left"/>
      <w:pPr>
        <w:ind w:left="5760" w:hanging="360"/>
      </w:pPr>
      <w:rPr>
        <w:rFonts w:ascii="Courier New" w:hAnsi="Courier New" w:cs="Courier New" w:hint="default"/>
      </w:rPr>
    </w:lvl>
    <w:lvl w:ilvl="8" w:tplc="10090005">
      <w:start w:val="1"/>
      <w:numFmt w:val="bullet"/>
      <w:lvlText w:val=""/>
      <w:lvlJc w:val="left"/>
      <w:pPr>
        <w:ind w:left="6480" w:hanging="360"/>
      </w:pPr>
      <w:rPr>
        <w:rFonts w:ascii="Wingdings" w:hAnsi="Wingdings" w:hint="default"/>
      </w:rPr>
    </w:lvl>
  </w:abstractNum>
  <w:abstractNum w:abstractNumId="2" w15:restartNumberingAfterBreak="0">
    <w:nsid w:val="04781630"/>
    <w:multiLevelType w:val="hybridMultilevel"/>
    <w:tmpl w:val="A5A05E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9D30F5B"/>
    <w:multiLevelType w:val="hybridMultilevel"/>
    <w:tmpl w:val="864EFE8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A504E01"/>
    <w:multiLevelType w:val="hybridMultilevel"/>
    <w:tmpl w:val="78D400D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D7C0F13"/>
    <w:multiLevelType w:val="hybridMultilevel"/>
    <w:tmpl w:val="19E00E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0E37E25"/>
    <w:multiLevelType w:val="hybridMultilevel"/>
    <w:tmpl w:val="67F235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54C2D36"/>
    <w:multiLevelType w:val="hybridMultilevel"/>
    <w:tmpl w:val="5D46D0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F081F6C"/>
    <w:multiLevelType w:val="multilevel"/>
    <w:tmpl w:val="624201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0E2350F"/>
    <w:multiLevelType w:val="multilevel"/>
    <w:tmpl w:val="72466B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176623E"/>
    <w:multiLevelType w:val="hybridMultilevel"/>
    <w:tmpl w:val="5B681CC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1795D03"/>
    <w:multiLevelType w:val="hybridMultilevel"/>
    <w:tmpl w:val="EF60B908"/>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2" w15:restartNumberingAfterBreak="0">
    <w:nsid w:val="23B513D2"/>
    <w:multiLevelType w:val="hybridMultilevel"/>
    <w:tmpl w:val="AD181D24"/>
    <w:lvl w:ilvl="0" w:tplc="DACEB9F0">
      <w:start w:val="902"/>
      <w:numFmt w:val="bullet"/>
      <w:lvlText w:val="-"/>
      <w:lvlJc w:val="left"/>
      <w:pPr>
        <w:ind w:left="720" w:hanging="360"/>
      </w:pPr>
      <w:rPr>
        <w:rFonts w:ascii="Aptos" w:eastAsia="Aptos" w:hAnsi="Aptos" w:cs="Times New Roman"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start w:val="1"/>
      <w:numFmt w:val="bullet"/>
      <w:lvlText w:val=""/>
      <w:lvlJc w:val="left"/>
      <w:pPr>
        <w:ind w:left="2880" w:hanging="360"/>
      </w:pPr>
      <w:rPr>
        <w:rFonts w:ascii="Symbol" w:hAnsi="Symbol" w:hint="default"/>
      </w:rPr>
    </w:lvl>
    <w:lvl w:ilvl="4" w:tplc="10090003">
      <w:start w:val="1"/>
      <w:numFmt w:val="bullet"/>
      <w:lvlText w:val="o"/>
      <w:lvlJc w:val="left"/>
      <w:pPr>
        <w:ind w:left="3600" w:hanging="360"/>
      </w:pPr>
      <w:rPr>
        <w:rFonts w:ascii="Courier New" w:hAnsi="Courier New" w:cs="Courier New" w:hint="default"/>
      </w:rPr>
    </w:lvl>
    <w:lvl w:ilvl="5" w:tplc="10090005">
      <w:start w:val="1"/>
      <w:numFmt w:val="bullet"/>
      <w:lvlText w:val=""/>
      <w:lvlJc w:val="left"/>
      <w:pPr>
        <w:ind w:left="4320" w:hanging="360"/>
      </w:pPr>
      <w:rPr>
        <w:rFonts w:ascii="Wingdings" w:hAnsi="Wingdings" w:hint="default"/>
      </w:rPr>
    </w:lvl>
    <w:lvl w:ilvl="6" w:tplc="10090001">
      <w:start w:val="1"/>
      <w:numFmt w:val="bullet"/>
      <w:lvlText w:val=""/>
      <w:lvlJc w:val="left"/>
      <w:pPr>
        <w:ind w:left="5040" w:hanging="360"/>
      </w:pPr>
      <w:rPr>
        <w:rFonts w:ascii="Symbol" w:hAnsi="Symbol" w:hint="default"/>
      </w:rPr>
    </w:lvl>
    <w:lvl w:ilvl="7" w:tplc="10090003">
      <w:start w:val="1"/>
      <w:numFmt w:val="bullet"/>
      <w:lvlText w:val="o"/>
      <w:lvlJc w:val="left"/>
      <w:pPr>
        <w:ind w:left="5760" w:hanging="360"/>
      </w:pPr>
      <w:rPr>
        <w:rFonts w:ascii="Courier New" w:hAnsi="Courier New" w:cs="Courier New" w:hint="default"/>
      </w:rPr>
    </w:lvl>
    <w:lvl w:ilvl="8" w:tplc="10090005">
      <w:start w:val="1"/>
      <w:numFmt w:val="bullet"/>
      <w:lvlText w:val=""/>
      <w:lvlJc w:val="left"/>
      <w:pPr>
        <w:ind w:left="6480" w:hanging="360"/>
      </w:pPr>
      <w:rPr>
        <w:rFonts w:ascii="Wingdings" w:hAnsi="Wingdings" w:hint="default"/>
      </w:rPr>
    </w:lvl>
  </w:abstractNum>
  <w:abstractNum w:abstractNumId="13" w15:restartNumberingAfterBreak="0">
    <w:nsid w:val="27B502C6"/>
    <w:multiLevelType w:val="hybridMultilevel"/>
    <w:tmpl w:val="DFB49A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457314E"/>
    <w:multiLevelType w:val="hybridMultilevel"/>
    <w:tmpl w:val="DC7E8CDC"/>
    <w:lvl w:ilvl="0" w:tplc="A80AFD40">
      <w:start w:val="1"/>
      <w:numFmt w:val="bullet"/>
      <w:lvlText w:val=""/>
      <w:lvlJc w:val="left"/>
      <w:pPr>
        <w:ind w:left="720" w:hanging="360"/>
      </w:pPr>
      <w:rPr>
        <w:rFonts w:ascii="Wingdings" w:hAnsi="Wingdings" w:hint="default"/>
      </w:rPr>
    </w:lvl>
    <w:lvl w:ilvl="1" w:tplc="58DEA298">
      <w:numFmt w:val="bullet"/>
      <w:lvlText w:val="•"/>
      <w:lvlJc w:val="left"/>
      <w:pPr>
        <w:ind w:left="1725" w:hanging="645"/>
      </w:pPr>
      <w:rPr>
        <w:rFonts w:ascii="Times New Roman" w:eastAsia="Times New Roman" w:hAnsi="Times New Roman" w:cs="Times New Roman" w:hint="default"/>
        <w:w w:val="140"/>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5" w15:restartNumberingAfterBreak="0">
    <w:nsid w:val="355E1051"/>
    <w:multiLevelType w:val="hybridMultilevel"/>
    <w:tmpl w:val="3D4E62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751664B"/>
    <w:multiLevelType w:val="hybridMultilevel"/>
    <w:tmpl w:val="13CCE2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8C34F64"/>
    <w:multiLevelType w:val="hybridMultilevel"/>
    <w:tmpl w:val="C96CED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CA544BA"/>
    <w:multiLevelType w:val="multilevel"/>
    <w:tmpl w:val="AB80DD20"/>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9" w15:restartNumberingAfterBreak="0">
    <w:nsid w:val="3D687CD0"/>
    <w:multiLevelType w:val="hybridMultilevel"/>
    <w:tmpl w:val="25D266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FDE6CA9"/>
    <w:multiLevelType w:val="hybridMultilevel"/>
    <w:tmpl w:val="6CD21306"/>
    <w:lvl w:ilvl="0" w:tplc="1009000F">
      <w:start w:val="1"/>
      <w:numFmt w:val="decimal"/>
      <w:lvlText w:val="%1."/>
      <w:lvlJc w:val="left"/>
      <w:pPr>
        <w:ind w:left="720" w:hanging="360"/>
      </w:pPr>
    </w:lvl>
    <w:lvl w:ilvl="1" w:tplc="10090019">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1" w15:restartNumberingAfterBreak="0">
    <w:nsid w:val="4071757A"/>
    <w:multiLevelType w:val="hybridMultilevel"/>
    <w:tmpl w:val="5392A0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0862454"/>
    <w:multiLevelType w:val="multilevel"/>
    <w:tmpl w:val="E522C746"/>
    <w:lvl w:ilvl="0">
      <w:start w:val="1"/>
      <w:numFmt w:val="decimal"/>
      <w:lvlText w:val="%1."/>
      <w:lvlJc w:val="left"/>
      <w:pPr>
        <w:ind w:left="599" w:hanging="359"/>
        <w:jc w:val="right"/>
      </w:pPr>
      <w:rPr>
        <w:rFonts w:hint="default"/>
        <w:spacing w:val="0"/>
        <w:w w:val="100"/>
        <w:lang w:val="en-US" w:eastAsia="en-US" w:bidi="ar-SA"/>
      </w:rPr>
    </w:lvl>
    <w:lvl w:ilvl="1">
      <w:start w:val="1"/>
      <w:numFmt w:val="decimal"/>
      <w:lvlText w:val="%1.%2"/>
      <w:lvlJc w:val="left"/>
      <w:pPr>
        <w:ind w:left="602" w:hanging="361"/>
      </w:pPr>
      <w:rPr>
        <w:rFonts w:ascii="Calibri" w:eastAsia="Calibri" w:hAnsi="Calibri" w:cs="Calibri" w:hint="default"/>
        <w:b w:val="0"/>
        <w:bCs w:val="0"/>
        <w:i w:val="0"/>
        <w:iCs w:val="0"/>
        <w:color w:val="D13438"/>
        <w:spacing w:val="0"/>
        <w:w w:val="93"/>
        <w:sz w:val="24"/>
        <w:szCs w:val="24"/>
        <w:u w:val="single" w:color="D13438"/>
        <w:lang w:val="en-US" w:eastAsia="en-US" w:bidi="ar-SA"/>
      </w:rPr>
    </w:lvl>
    <w:lvl w:ilvl="2">
      <w:start w:val="1"/>
      <w:numFmt w:val="lowerLetter"/>
      <w:lvlText w:val="%3)"/>
      <w:lvlJc w:val="left"/>
      <w:pPr>
        <w:ind w:left="1290" w:hanging="360"/>
      </w:pPr>
      <w:rPr>
        <w:rFonts w:hint="default"/>
        <w:spacing w:val="0"/>
        <w:w w:val="87"/>
        <w:u w:val="single" w:color="D13438"/>
        <w:lang w:val="en-US" w:eastAsia="en-US" w:bidi="ar-SA"/>
      </w:rPr>
    </w:lvl>
    <w:lvl w:ilvl="3">
      <w:numFmt w:val="bullet"/>
      <w:lvlText w:val="•"/>
      <w:lvlJc w:val="left"/>
      <w:pPr>
        <w:ind w:left="1520" w:hanging="360"/>
      </w:pPr>
      <w:rPr>
        <w:rFonts w:hint="default"/>
        <w:lang w:val="en-US" w:eastAsia="en-US" w:bidi="ar-SA"/>
      </w:rPr>
    </w:lvl>
    <w:lvl w:ilvl="4">
      <w:numFmt w:val="bullet"/>
      <w:lvlText w:val="•"/>
      <w:lvlJc w:val="left"/>
      <w:pPr>
        <w:ind w:left="2774" w:hanging="360"/>
      </w:pPr>
      <w:rPr>
        <w:rFonts w:hint="default"/>
        <w:lang w:val="en-US" w:eastAsia="en-US" w:bidi="ar-SA"/>
      </w:rPr>
    </w:lvl>
    <w:lvl w:ilvl="5">
      <w:numFmt w:val="bullet"/>
      <w:lvlText w:val="•"/>
      <w:lvlJc w:val="left"/>
      <w:pPr>
        <w:ind w:left="4028" w:hanging="360"/>
      </w:pPr>
      <w:rPr>
        <w:rFonts w:hint="default"/>
        <w:lang w:val="en-US" w:eastAsia="en-US" w:bidi="ar-SA"/>
      </w:rPr>
    </w:lvl>
    <w:lvl w:ilvl="6">
      <w:numFmt w:val="bullet"/>
      <w:lvlText w:val="•"/>
      <w:lvlJc w:val="left"/>
      <w:pPr>
        <w:ind w:left="5282" w:hanging="360"/>
      </w:pPr>
      <w:rPr>
        <w:rFonts w:hint="default"/>
        <w:lang w:val="en-US" w:eastAsia="en-US" w:bidi="ar-SA"/>
      </w:rPr>
    </w:lvl>
    <w:lvl w:ilvl="7">
      <w:numFmt w:val="bullet"/>
      <w:lvlText w:val="•"/>
      <w:lvlJc w:val="left"/>
      <w:pPr>
        <w:ind w:left="6537" w:hanging="360"/>
      </w:pPr>
      <w:rPr>
        <w:rFonts w:hint="default"/>
        <w:lang w:val="en-US" w:eastAsia="en-US" w:bidi="ar-SA"/>
      </w:rPr>
    </w:lvl>
    <w:lvl w:ilvl="8">
      <w:numFmt w:val="bullet"/>
      <w:lvlText w:val="•"/>
      <w:lvlJc w:val="left"/>
      <w:pPr>
        <w:ind w:left="7791" w:hanging="360"/>
      </w:pPr>
      <w:rPr>
        <w:rFonts w:hint="default"/>
        <w:lang w:val="en-US" w:eastAsia="en-US" w:bidi="ar-SA"/>
      </w:rPr>
    </w:lvl>
  </w:abstractNum>
  <w:abstractNum w:abstractNumId="23" w15:restartNumberingAfterBreak="0">
    <w:nsid w:val="4488550B"/>
    <w:multiLevelType w:val="hybridMultilevel"/>
    <w:tmpl w:val="8124D3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4C1674B"/>
    <w:multiLevelType w:val="hybridMultilevel"/>
    <w:tmpl w:val="F2368DDA"/>
    <w:lvl w:ilvl="0" w:tplc="0ED6ACC0">
      <w:start w:val="1"/>
      <w:numFmt w:val="bullet"/>
      <w:lvlText w:val=""/>
      <w:lvlJc w:val="left"/>
      <w:pPr>
        <w:ind w:left="360" w:hanging="360"/>
      </w:pPr>
      <w:rPr>
        <w:rFonts w:ascii="Symbol" w:hAnsi="Symbol" w:hint="default"/>
      </w:rPr>
    </w:lvl>
    <w:lvl w:ilvl="1" w:tplc="F366585C" w:tentative="1">
      <w:start w:val="1"/>
      <w:numFmt w:val="bullet"/>
      <w:lvlText w:val="o"/>
      <w:lvlJc w:val="left"/>
      <w:pPr>
        <w:ind w:left="1080" w:hanging="360"/>
      </w:pPr>
      <w:rPr>
        <w:rFonts w:ascii="Courier New" w:hAnsi="Courier New" w:hint="default"/>
      </w:rPr>
    </w:lvl>
    <w:lvl w:ilvl="2" w:tplc="525AB00E" w:tentative="1">
      <w:start w:val="1"/>
      <w:numFmt w:val="bullet"/>
      <w:lvlText w:val=""/>
      <w:lvlJc w:val="left"/>
      <w:pPr>
        <w:ind w:left="1800" w:hanging="360"/>
      </w:pPr>
      <w:rPr>
        <w:rFonts w:ascii="Wingdings" w:hAnsi="Wingdings" w:hint="default"/>
      </w:rPr>
    </w:lvl>
    <w:lvl w:ilvl="3" w:tplc="B5306810" w:tentative="1">
      <w:start w:val="1"/>
      <w:numFmt w:val="bullet"/>
      <w:lvlText w:val=""/>
      <w:lvlJc w:val="left"/>
      <w:pPr>
        <w:ind w:left="2520" w:hanging="360"/>
      </w:pPr>
      <w:rPr>
        <w:rFonts w:ascii="Symbol" w:hAnsi="Symbol" w:hint="default"/>
      </w:rPr>
    </w:lvl>
    <w:lvl w:ilvl="4" w:tplc="B0AC21C4" w:tentative="1">
      <w:start w:val="1"/>
      <w:numFmt w:val="bullet"/>
      <w:lvlText w:val="o"/>
      <w:lvlJc w:val="left"/>
      <w:pPr>
        <w:ind w:left="3240" w:hanging="360"/>
      </w:pPr>
      <w:rPr>
        <w:rFonts w:ascii="Courier New" w:hAnsi="Courier New" w:hint="default"/>
      </w:rPr>
    </w:lvl>
    <w:lvl w:ilvl="5" w:tplc="B99E8BD4" w:tentative="1">
      <w:start w:val="1"/>
      <w:numFmt w:val="bullet"/>
      <w:lvlText w:val=""/>
      <w:lvlJc w:val="left"/>
      <w:pPr>
        <w:ind w:left="3960" w:hanging="360"/>
      </w:pPr>
      <w:rPr>
        <w:rFonts w:ascii="Wingdings" w:hAnsi="Wingdings" w:hint="default"/>
      </w:rPr>
    </w:lvl>
    <w:lvl w:ilvl="6" w:tplc="A51469C2" w:tentative="1">
      <w:start w:val="1"/>
      <w:numFmt w:val="bullet"/>
      <w:lvlText w:val=""/>
      <w:lvlJc w:val="left"/>
      <w:pPr>
        <w:ind w:left="4680" w:hanging="360"/>
      </w:pPr>
      <w:rPr>
        <w:rFonts w:ascii="Symbol" w:hAnsi="Symbol" w:hint="default"/>
      </w:rPr>
    </w:lvl>
    <w:lvl w:ilvl="7" w:tplc="D50814CE" w:tentative="1">
      <w:start w:val="1"/>
      <w:numFmt w:val="bullet"/>
      <w:lvlText w:val="o"/>
      <w:lvlJc w:val="left"/>
      <w:pPr>
        <w:ind w:left="5400" w:hanging="360"/>
      </w:pPr>
      <w:rPr>
        <w:rFonts w:ascii="Courier New" w:hAnsi="Courier New" w:hint="default"/>
      </w:rPr>
    </w:lvl>
    <w:lvl w:ilvl="8" w:tplc="8326C0CE" w:tentative="1">
      <w:start w:val="1"/>
      <w:numFmt w:val="bullet"/>
      <w:lvlText w:val=""/>
      <w:lvlJc w:val="left"/>
      <w:pPr>
        <w:ind w:left="6120" w:hanging="360"/>
      </w:pPr>
      <w:rPr>
        <w:rFonts w:ascii="Wingdings" w:hAnsi="Wingdings" w:hint="default"/>
      </w:rPr>
    </w:lvl>
  </w:abstractNum>
  <w:abstractNum w:abstractNumId="25" w15:restartNumberingAfterBreak="0">
    <w:nsid w:val="49797511"/>
    <w:multiLevelType w:val="hybridMultilevel"/>
    <w:tmpl w:val="D60297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D19049A"/>
    <w:multiLevelType w:val="hybridMultilevel"/>
    <w:tmpl w:val="908828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F3F7165"/>
    <w:multiLevelType w:val="hybridMultilevel"/>
    <w:tmpl w:val="1B8079E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37C7AD2"/>
    <w:multiLevelType w:val="hybridMultilevel"/>
    <w:tmpl w:val="4BA2F4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68A328E"/>
    <w:multiLevelType w:val="multilevel"/>
    <w:tmpl w:val="4C9A3AF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0" w15:restartNumberingAfterBreak="0">
    <w:nsid w:val="568E5258"/>
    <w:multiLevelType w:val="hybridMultilevel"/>
    <w:tmpl w:val="98D012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8A86E7E"/>
    <w:multiLevelType w:val="hybridMultilevel"/>
    <w:tmpl w:val="3E14E7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8D829C8"/>
    <w:multiLevelType w:val="hybridMultilevel"/>
    <w:tmpl w:val="4F4C8F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0FA305E"/>
    <w:multiLevelType w:val="hybridMultilevel"/>
    <w:tmpl w:val="9312AD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154283C"/>
    <w:multiLevelType w:val="hybridMultilevel"/>
    <w:tmpl w:val="7E46A9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32C689F"/>
    <w:multiLevelType w:val="hybridMultilevel"/>
    <w:tmpl w:val="DEE816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5900722"/>
    <w:multiLevelType w:val="hybridMultilevel"/>
    <w:tmpl w:val="888606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9AD5CAE"/>
    <w:multiLevelType w:val="hybridMultilevel"/>
    <w:tmpl w:val="AEA0DCE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9CE6259"/>
    <w:multiLevelType w:val="hybridMultilevel"/>
    <w:tmpl w:val="605E5D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BF43446"/>
    <w:multiLevelType w:val="hybridMultilevel"/>
    <w:tmpl w:val="2C1CB0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F8F02E7"/>
    <w:multiLevelType w:val="hybridMultilevel"/>
    <w:tmpl w:val="135C0F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A474DD1"/>
    <w:multiLevelType w:val="multilevel"/>
    <w:tmpl w:val="42843B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2141920516">
    <w:abstractNumId w:val="14"/>
  </w:num>
  <w:num w:numId="2" w16cid:durableId="1349675428">
    <w:abstractNumId w:val="20"/>
  </w:num>
  <w:num w:numId="3" w16cid:durableId="1124427716">
    <w:abstractNumId w:val="3"/>
  </w:num>
  <w:num w:numId="4" w16cid:durableId="1449819039">
    <w:abstractNumId w:val="27"/>
  </w:num>
  <w:num w:numId="5" w16cid:durableId="1186093117">
    <w:abstractNumId w:val="37"/>
  </w:num>
  <w:num w:numId="6" w16cid:durableId="1744642110">
    <w:abstractNumId w:val="7"/>
  </w:num>
  <w:num w:numId="7" w16cid:durableId="40980046">
    <w:abstractNumId w:val="30"/>
  </w:num>
  <w:num w:numId="8" w16cid:durableId="603925775">
    <w:abstractNumId w:val="28"/>
  </w:num>
  <w:num w:numId="9" w16cid:durableId="101193925">
    <w:abstractNumId w:val="40"/>
  </w:num>
  <w:num w:numId="10" w16cid:durableId="336420906">
    <w:abstractNumId w:val="12"/>
  </w:num>
  <w:num w:numId="11" w16cid:durableId="1011836827">
    <w:abstractNumId w:val="35"/>
  </w:num>
  <w:num w:numId="12" w16cid:durableId="1137800535">
    <w:abstractNumId w:val="8"/>
  </w:num>
  <w:num w:numId="13" w16cid:durableId="1665274973">
    <w:abstractNumId w:val="36"/>
  </w:num>
  <w:num w:numId="14" w16cid:durableId="997922853">
    <w:abstractNumId w:val="2"/>
  </w:num>
  <w:num w:numId="15" w16cid:durableId="698242811">
    <w:abstractNumId w:val="6"/>
  </w:num>
  <w:num w:numId="16" w16cid:durableId="173810682">
    <w:abstractNumId w:val="31"/>
  </w:num>
  <w:num w:numId="17" w16cid:durableId="92826835">
    <w:abstractNumId w:val="16"/>
  </w:num>
  <w:num w:numId="18" w16cid:durableId="1415005762">
    <w:abstractNumId w:val="13"/>
  </w:num>
  <w:num w:numId="19" w16cid:durableId="456486565">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296910169">
    <w:abstractNumId w:val="18"/>
  </w:num>
  <w:num w:numId="21" w16cid:durableId="276373646">
    <w:abstractNumId w:val="22"/>
  </w:num>
  <w:num w:numId="22" w16cid:durableId="1658873180">
    <w:abstractNumId w:val="25"/>
  </w:num>
  <w:num w:numId="23" w16cid:durableId="376861422">
    <w:abstractNumId w:val="39"/>
  </w:num>
  <w:num w:numId="24" w16cid:durableId="557669260">
    <w:abstractNumId w:val="32"/>
  </w:num>
  <w:num w:numId="25" w16cid:durableId="289290681">
    <w:abstractNumId w:val="17"/>
  </w:num>
  <w:num w:numId="26" w16cid:durableId="1464157587">
    <w:abstractNumId w:val="33"/>
  </w:num>
  <w:num w:numId="27" w16cid:durableId="1555004298">
    <w:abstractNumId w:val="19"/>
  </w:num>
  <w:num w:numId="28" w16cid:durableId="1260605596">
    <w:abstractNumId w:val="15"/>
  </w:num>
  <w:num w:numId="29" w16cid:durableId="2117754172">
    <w:abstractNumId w:val="10"/>
  </w:num>
  <w:num w:numId="30" w16cid:durableId="1350255663">
    <w:abstractNumId w:val="4"/>
  </w:num>
  <w:num w:numId="31" w16cid:durableId="912620130">
    <w:abstractNumId w:val="1"/>
  </w:num>
  <w:num w:numId="32" w16cid:durableId="407192041">
    <w:abstractNumId w:val="1"/>
  </w:num>
  <w:num w:numId="33" w16cid:durableId="1017460669">
    <w:abstractNumId w:val="41"/>
  </w:num>
  <w:num w:numId="34" w16cid:durableId="1515074828">
    <w:abstractNumId w:val="26"/>
  </w:num>
  <w:num w:numId="35" w16cid:durableId="1911230677">
    <w:abstractNumId w:val="0"/>
  </w:num>
  <w:num w:numId="36" w16cid:durableId="2039425545">
    <w:abstractNumId w:val="23"/>
  </w:num>
  <w:num w:numId="37" w16cid:durableId="1356808301">
    <w:abstractNumId w:val="34"/>
  </w:num>
  <w:num w:numId="38" w16cid:durableId="875893703">
    <w:abstractNumId w:val="38"/>
  </w:num>
  <w:num w:numId="39" w16cid:durableId="2013482004">
    <w:abstractNumId w:val="9"/>
  </w:num>
  <w:num w:numId="40" w16cid:durableId="490752996">
    <w:abstractNumId w:val="21"/>
  </w:num>
  <w:num w:numId="41" w16cid:durableId="89814841">
    <w:abstractNumId w:val="11"/>
  </w:num>
  <w:num w:numId="42" w16cid:durableId="2107186577">
    <w:abstractNumId w:val="5"/>
  </w:num>
  <w:num w:numId="43" w16cid:durableId="1170371226">
    <w:abstractNumId w:val="2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9"/>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7E06"/>
    <w:rsid w:val="00000231"/>
    <w:rsid w:val="00000958"/>
    <w:rsid w:val="000009E0"/>
    <w:rsid w:val="00000C4A"/>
    <w:rsid w:val="00001A73"/>
    <w:rsid w:val="00003759"/>
    <w:rsid w:val="0000389C"/>
    <w:rsid w:val="00003AB9"/>
    <w:rsid w:val="00003CB8"/>
    <w:rsid w:val="00003E44"/>
    <w:rsid w:val="00004A48"/>
    <w:rsid w:val="00004AC5"/>
    <w:rsid w:val="00006876"/>
    <w:rsid w:val="00006FC9"/>
    <w:rsid w:val="00007331"/>
    <w:rsid w:val="00010112"/>
    <w:rsid w:val="00011FF9"/>
    <w:rsid w:val="0001264A"/>
    <w:rsid w:val="0001269A"/>
    <w:rsid w:val="00013064"/>
    <w:rsid w:val="000136AD"/>
    <w:rsid w:val="00013C0D"/>
    <w:rsid w:val="00013F78"/>
    <w:rsid w:val="000143C6"/>
    <w:rsid w:val="00014D47"/>
    <w:rsid w:val="00015337"/>
    <w:rsid w:val="00015613"/>
    <w:rsid w:val="000156A5"/>
    <w:rsid w:val="0001589E"/>
    <w:rsid w:val="00016A2F"/>
    <w:rsid w:val="00017145"/>
    <w:rsid w:val="000178D1"/>
    <w:rsid w:val="0002099D"/>
    <w:rsid w:val="00020B9D"/>
    <w:rsid w:val="00021147"/>
    <w:rsid w:val="000216BB"/>
    <w:rsid w:val="000217C1"/>
    <w:rsid w:val="000221DF"/>
    <w:rsid w:val="000230F2"/>
    <w:rsid w:val="000235CE"/>
    <w:rsid w:val="00023C8A"/>
    <w:rsid w:val="00023D76"/>
    <w:rsid w:val="00023E23"/>
    <w:rsid w:val="00024795"/>
    <w:rsid w:val="00025861"/>
    <w:rsid w:val="000258DC"/>
    <w:rsid w:val="00025C45"/>
    <w:rsid w:val="00026CD9"/>
    <w:rsid w:val="00026DE4"/>
    <w:rsid w:val="00026FC5"/>
    <w:rsid w:val="00030A2E"/>
    <w:rsid w:val="0003139C"/>
    <w:rsid w:val="00031E1C"/>
    <w:rsid w:val="00032829"/>
    <w:rsid w:val="0003325D"/>
    <w:rsid w:val="000333CA"/>
    <w:rsid w:val="0003415A"/>
    <w:rsid w:val="0003443C"/>
    <w:rsid w:val="000352FD"/>
    <w:rsid w:val="00035FBA"/>
    <w:rsid w:val="00036F19"/>
    <w:rsid w:val="00037435"/>
    <w:rsid w:val="00037DEF"/>
    <w:rsid w:val="000406E0"/>
    <w:rsid w:val="00041086"/>
    <w:rsid w:val="0004153C"/>
    <w:rsid w:val="000416F5"/>
    <w:rsid w:val="000418FD"/>
    <w:rsid w:val="00041C6C"/>
    <w:rsid w:val="000428C9"/>
    <w:rsid w:val="00043138"/>
    <w:rsid w:val="00044189"/>
    <w:rsid w:val="0004434C"/>
    <w:rsid w:val="000464E8"/>
    <w:rsid w:val="00046D43"/>
    <w:rsid w:val="00046D8D"/>
    <w:rsid w:val="00046FFC"/>
    <w:rsid w:val="0004726A"/>
    <w:rsid w:val="0004738C"/>
    <w:rsid w:val="00047A41"/>
    <w:rsid w:val="000508FF"/>
    <w:rsid w:val="000515A9"/>
    <w:rsid w:val="000521E1"/>
    <w:rsid w:val="0005308D"/>
    <w:rsid w:val="00053BD2"/>
    <w:rsid w:val="00054B8A"/>
    <w:rsid w:val="00054E5D"/>
    <w:rsid w:val="00055178"/>
    <w:rsid w:val="0005592D"/>
    <w:rsid w:val="00056DB5"/>
    <w:rsid w:val="000572C2"/>
    <w:rsid w:val="00057C75"/>
    <w:rsid w:val="00057FB0"/>
    <w:rsid w:val="0006023F"/>
    <w:rsid w:val="00060B23"/>
    <w:rsid w:val="00060BDA"/>
    <w:rsid w:val="0006139D"/>
    <w:rsid w:val="00061E98"/>
    <w:rsid w:val="000627EF"/>
    <w:rsid w:val="00062D4C"/>
    <w:rsid w:val="00064645"/>
    <w:rsid w:val="00064A59"/>
    <w:rsid w:val="00064A79"/>
    <w:rsid w:val="00065394"/>
    <w:rsid w:val="000653F9"/>
    <w:rsid w:val="00065554"/>
    <w:rsid w:val="0006592E"/>
    <w:rsid w:val="0006625D"/>
    <w:rsid w:val="00066736"/>
    <w:rsid w:val="000679C3"/>
    <w:rsid w:val="00067BC4"/>
    <w:rsid w:val="00070CC4"/>
    <w:rsid w:val="00070DA0"/>
    <w:rsid w:val="00070E19"/>
    <w:rsid w:val="00071E8F"/>
    <w:rsid w:val="0007263A"/>
    <w:rsid w:val="000746B2"/>
    <w:rsid w:val="00076041"/>
    <w:rsid w:val="00076C32"/>
    <w:rsid w:val="000778D3"/>
    <w:rsid w:val="00077A10"/>
    <w:rsid w:val="00081BDD"/>
    <w:rsid w:val="00081DE6"/>
    <w:rsid w:val="00082384"/>
    <w:rsid w:val="000830CC"/>
    <w:rsid w:val="00083512"/>
    <w:rsid w:val="00083A6F"/>
    <w:rsid w:val="00083C1C"/>
    <w:rsid w:val="00083D4C"/>
    <w:rsid w:val="000840B2"/>
    <w:rsid w:val="00084DA0"/>
    <w:rsid w:val="000854B8"/>
    <w:rsid w:val="00086148"/>
    <w:rsid w:val="00090760"/>
    <w:rsid w:val="0009155D"/>
    <w:rsid w:val="000916D9"/>
    <w:rsid w:val="00092A56"/>
    <w:rsid w:val="00092CA8"/>
    <w:rsid w:val="00092D58"/>
    <w:rsid w:val="0009314C"/>
    <w:rsid w:val="000936D7"/>
    <w:rsid w:val="00095410"/>
    <w:rsid w:val="00095829"/>
    <w:rsid w:val="00096480"/>
    <w:rsid w:val="00096938"/>
    <w:rsid w:val="000970AC"/>
    <w:rsid w:val="00097745"/>
    <w:rsid w:val="00097908"/>
    <w:rsid w:val="000A070E"/>
    <w:rsid w:val="000A0949"/>
    <w:rsid w:val="000A1423"/>
    <w:rsid w:val="000A2C7A"/>
    <w:rsid w:val="000A30E4"/>
    <w:rsid w:val="000A31DD"/>
    <w:rsid w:val="000A3939"/>
    <w:rsid w:val="000A3C29"/>
    <w:rsid w:val="000A50BF"/>
    <w:rsid w:val="000A596B"/>
    <w:rsid w:val="000A61B8"/>
    <w:rsid w:val="000A624E"/>
    <w:rsid w:val="000A6D04"/>
    <w:rsid w:val="000A6D95"/>
    <w:rsid w:val="000A7048"/>
    <w:rsid w:val="000A704F"/>
    <w:rsid w:val="000A750C"/>
    <w:rsid w:val="000A7C7E"/>
    <w:rsid w:val="000B195C"/>
    <w:rsid w:val="000B1F6D"/>
    <w:rsid w:val="000B24AD"/>
    <w:rsid w:val="000B2C9F"/>
    <w:rsid w:val="000B48B4"/>
    <w:rsid w:val="000B4CBA"/>
    <w:rsid w:val="000B56F7"/>
    <w:rsid w:val="000B6849"/>
    <w:rsid w:val="000B6D1D"/>
    <w:rsid w:val="000B6E70"/>
    <w:rsid w:val="000B6F75"/>
    <w:rsid w:val="000B7062"/>
    <w:rsid w:val="000B7437"/>
    <w:rsid w:val="000B7995"/>
    <w:rsid w:val="000C0A5E"/>
    <w:rsid w:val="000C0AA8"/>
    <w:rsid w:val="000C118F"/>
    <w:rsid w:val="000C123D"/>
    <w:rsid w:val="000C1806"/>
    <w:rsid w:val="000C2431"/>
    <w:rsid w:val="000C25AE"/>
    <w:rsid w:val="000C2C0C"/>
    <w:rsid w:val="000C348A"/>
    <w:rsid w:val="000C3988"/>
    <w:rsid w:val="000C4312"/>
    <w:rsid w:val="000C4429"/>
    <w:rsid w:val="000C4508"/>
    <w:rsid w:val="000C4C1A"/>
    <w:rsid w:val="000C4CA7"/>
    <w:rsid w:val="000C503A"/>
    <w:rsid w:val="000C613C"/>
    <w:rsid w:val="000C6469"/>
    <w:rsid w:val="000C6478"/>
    <w:rsid w:val="000C722F"/>
    <w:rsid w:val="000C78DA"/>
    <w:rsid w:val="000C79D3"/>
    <w:rsid w:val="000D0126"/>
    <w:rsid w:val="000D0870"/>
    <w:rsid w:val="000D0E89"/>
    <w:rsid w:val="000D1533"/>
    <w:rsid w:val="000D15FC"/>
    <w:rsid w:val="000D1F9A"/>
    <w:rsid w:val="000D2A4F"/>
    <w:rsid w:val="000D2A74"/>
    <w:rsid w:val="000D2B07"/>
    <w:rsid w:val="000D2DF8"/>
    <w:rsid w:val="000D31CD"/>
    <w:rsid w:val="000D44B0"/>
    <w:rsid w:val="000D44D2"/>
    <w:rsid w:val="000D4C51"/>
    <w:rsid w:val="000D5626"/>
    <w:rsid w:val="000D57AF"/>
    <w:rsid w:val="000D5ABB"/>
    <w:rsid w:val="000D6C97"/>
    <w:rsid w:val="000E01E6"/>
    <w:rsid w:val="000E025A"/>
    <w:rsid w:val="000E03E9"/>
    <w:rsid w:val="000E0751"/>
    <w:rsid w:val="000E0D3A"/>
    <w:rsid w:val="000E0D85"/>
    <w:rsid w:val="000E249F"/>
    <w:rsid w:val="000E30B7"/>
    <w:rsid w:val="000E331F"/>
    <w:rsid w:val="000E3A94"/>
    <w:rsid w:val="000E418D"/>
    <w:rsid w:val="000E5BFB"/>
    <w:rsid w:val="000E6F6C"/>
    <w:rsid w:val="000E72A2"/>
    <w:rsid w:val="000E7372"/>
    <w:rsid w:val="000E782D"/>
    <w:rsid w:val="000E7D8B"/>
    <w:rsid w:val="000E7E5A"/>
    <w:rsid w:val="000F0653"/>
    <w:rsid w:val="000F0726"/>
    <w:rsid w:val="000F07F4"/>
    <w:rsid w:val="000F0EDC"/>
    <w:rsid w:val="000F2130"/>
    <w:rsid w:val="000F3B18"/>
    <w:rsid w:val="000F3EFF"/>
    <w:rsid w:val="000F4116"/>
    <w:rsid w:val="000F51FD"/>
    <w:rsid w:val="000F76AC"/>
    <w:rsid w:val="001009CD"/>
    <w:rsid w:val="00100B20"/>
    <w:rsid w:val="00101BAF"/>
    <w:rsid w:val="0010324A"/>
    <w:rsid w:val="00103397"/>
    <w:rsid w:val="00103801"/>
    <w:rsid w:val="00103B99"/>
    <w:rsid w:val="00104AC4"/>
    <w:rsid w:val="00104C08"/>
    <w:rsid w:val="001065D9"/>
    <w:rsid w:val="0010729D"/>
    <w:rsid w:val="001104E0"/>
    <w:rsid w:val="00110A35"/>
    <w:rsid w:val="00110E03"/>
    <w:rsid w:val="00110F14"/>
    <w:rsid w:val="001112BD"/>
    <w:rsid w:val="00111F66"/>
    <w:rsid w:val="001128FB"/>
    <w:rsid w:val="00112A8F"/>
    <w:rsid w:val="001141FC"/>
    <w:rsid w:val="00114282"/>
    <w:rsid w:val="00114465"/>
    <w:rsid w:val="001149F4"/>
    <w:rsid w:val="001151AD"/>
    <w:rsid w:val="0011562F"/>
    <w:rsid w:val="00115E08"/>
    <w:rsid w:val="001162A8"/>
    <w:rsid w:val="00116B23"/>
    <w:rsid w:val="00116CAC"/>
    <w:rsid w:val="00116E9F"/>
    <w:rsid w:val="00116F71"/>
    <w:rsid w:val="0011715E"/>
    <w:rsid w:val="001172C7"/>
    <w:rsid w:val="00120050"/>
    <w:rsid w:val="00120DCB"/>
    <w:rsid w:val="0012255D"/>
    <w:rsid w:val="00122CB0"/>
    <w:rsid w:val="00122D98"/>
    <w:rsid w:val="00122E8C"/>
    <w:rsid w:val="00123A3C"/>
    <w:rsid w:val="00123A55"/>
    <w:rsid w:val="001240FC"/>
    <w:rsid w:val="00124D46"/>
    <w:rsid w:val="001253A6"/>
    <w:rsid w:val="001256AF"/>
    <w:rsid w:val="001256D0"/>
    <w:rsid w:val="00125A62"/>
    <w:rsid w:val="00126549"/>
    <w:rsid w:val="00126877"/>
    <w:rsid w:val="001268F1"/>
    <w:rsid w:val="00127083"/>
    <w:rsid w:val="001300CB"/>
    <w:rsid w:val="00130A0D"/>
    <w:rsid w:val="00131257"/>
    <w:rsid w:val="0013214C"/>
    <w:rsid w:val="001328F1"/>
    <w:rsid w:val="00132B5E"/>
    <w:rsid w:val="0013492E"/>
    <w:rsid w:val="00134CB4"/>
    <w:rsid w:val="00134ED4"/>
    <w:rsid w:val="00135466"/>
    <w:rsid w:val="00136404"/>
    <w:rsid w:val="001371AF"/>
    <w:rsid w:val="00137297"/>
    <w:rsid w:val="0013739B"/>
    <w:rsid w:val="00137427"/>
    <w:rsid w:val="001376B8"/>
    <w:rsid w:val="00137C9A"/>
    <w:rsid w:val="00142387"/>
    <w:rsid w:val="00142750"/>
    <w:rsid w:val="001429BA"/>
    <w:rsid w:val="00142F42"/>
    <w:rsid w:val="0014400B"/>
    <w:rsid w:val="0014420C"/>
    <w:rsid w:val="00144613"/>
    <w:rsid w:val="00145653"/>
    <w:rsid w:val="0014585B"/>
    <w:rsid w:val="0014618B"/>
    <w:rsid w:val="00146CEC"/>
    <w:rsid w:val="00146EDA"/>
    <w:rsid w:val="001503E6"/>
    <w:rsid w:val="0015054A"/>
    <w:rsid w:val="00150B15"/>
    <w:rsid w:val="00150B21"/>
    <w:rsid w:val="00151591"/>
    <w:rsid w:val="00151ACB"/>
    <w:rsid w:val="00151FE7"/>
    <w:rsid w:val="00152A0A"/>
    <w:rsid w:val="0015326D"/>
    <w:rsid w:val="001536B9"/>
    <w:rsid w:val="00153952"/>
    <w:rsid w:val="001539BC"/>
    <w:rsid w:val="00153BCD"/>
    <w:rsid w:val="00154042"/>
    <w:rsid w:val="00154143"/>
    <w:rsid w:val="0015424D"/>
    <w:rsid w:val="00154599"/>
    <w:rsid w:val="001548E8"/>
    <w:rsid w:val="0015504C"/>
    <w:rsid w:val="00155171"/>
    <w:rsid w:val="001557BF"/>
    <w:rsid w:val="0015584D"/>
    <w:rsid w:val="0015606E"/>
    <w:rsid w:val="0015679E"/>
    <w:rsid w:val="00156E19"/>
    <w:rsid w:val="00157F65"/>
    <w:rsid w:val="00161359"/>
    <w:rsid w:val="001639C5"/>
    <w:rsid w:val="00163AC1"/>
    <w:rsid w:val="00163EA8"/>
    <w:rsid w:val="00164D13"/>
    <w:rsid w:val="00166910"/>
    <w:rsid w:val="0016698F"/>
    <w:rsid w:val="00167059"/>
    <w:rsid w:val="00167E51"/>
    <w:rsid w:val="0017105D"/>
    <w:rsid w:val="00171068"/>
    <w:rsid w:val="00172809"/>
    <w:rsid w:val="00172BEF"/>
    <w:rsid w:val="00172D7E"/>
    <w:rsid w:val="00173F21"/>
    <w:rsid w:val="00174861"/>
    <w:rsid w:val="00174945"/>
    <w:rsid w:val="00174DC9"/>
    <w:rsid w:val="0017582F"/>
    <w:rsid w:val="001765FF"/>
    <w:rsid w:val="00176B2D"/>
    <w:rsid w:val="00176CDD"/>
    <w:rsid w:val="001770BB"/>
    <w:rsid w:val="001775B1"/>
    <w:rsid w:val="00177933"/>
    <w:rsid w:val="00180332"/>
    <w:rsid w:val="0018074D"/>
    <w:rsid w:val="00180AA2"/>
    <w:rsid w:val="00180C26"/>
    <w:rsid w:val="00180E6C"/>
    <w:rsid w:val="00182A34"/>
    <w:rsid w:val="00182B5D"/>
    <w:rsid w:val="00182DCC"/>
    <w:rsid w:val="00183597"/>
    <w:rsid w:val="00183616"/>
    <w:rsid w:val="00183A2E"/>
    <w:rsid w:val="00183B6B"/>
    <w:rsid w:val="00184506"/>
    <w:rsid w:val="00184624"/>
    <w:rsid w:val="00185283"/>
    <w:rsid w:val="0018797E"/>
    <w:rsid w:val="00190381"/>
    <w:rsid w:val="00190E8E"/>
    <w:rsid w:val="00191840"/>
    <w:rsid w:val="00191961"/>
    <w:rsid w:val="00192C30"/>
    <w:rsid w:val="00192C92"/>
    <w:rsid w:val="00192E78"/>
    <w:rsid w:val="001932A5"/>
    <w:rsid w:val="00193330"/>
    <w:rsid w:val="0019433B"/>
    <w:rsid w:val="00194C52"/>
    <w:rsid w:val="00194D94"/>
    <w:rsid w:val="00195EF7"/>
    <w:rsid w:val="001963CE"/>
    <w:rsid w:val="00196B84"/>
    <w:rsid w:val="00196F11"/>
    <w:rsid w:val="00196F5B"/>
    <w:rsid w:val="001971DA"/>
    <w:rsid w:val="001972F1"/>
    <w:rsid w:val="001976B8"/>
    <w:rsid w:val="001976F3"/>
    <w:rsid w:val="001A01BE"/>
    <w:rsid w:val="001A057E"/>
    <w:rsid w:val="001A146B"/>
    <w:rsid w:val="001A1998"/>
    <w:rsid w:val="001A19E4"/>
    <w:rsid w:val="001A236C"/>
    <w:rsid w:val="001A26CD"/>
    <w:rsid w:val="001A2A0C"/>
    <w:rsid w:val="001A2CD0"/>
    <w:rsid w:val="001A2E4B"/>
    <w:rsid w:val="001A3F60"/>
    <w:rsid w:val="001A406E"/>
    <w:rsid w:val="001A49AE"/>
    <w:rsid w:val="001A4B36"/>
    <w:rsid w:val="001A5E9F"/>
    <w:rsid w:val="001B073D"/>
    <w:rsid w:val="001B0741"/>
    <w:rsid w:val="001B0779"/>
    <w:rsid w:val="001B27DB"/>
    <w:rsid w:val="001B2802"/>
    <w:rsid w:val="001B2A55"/>
    <w:rsid w:val="001B341D"/>
    <w:rsid w:val="001B42A4"/>
    <w:rsid w:val="001B487E"/>
    <w:rsid w:val="001B5280"/>
    <w:rsid w:val="001B637C"/>
    <w:rsid w:val="001B7D95"/>
    <w:rsid w:val="001C1120"/>
    <w:rsid w:val="001C1385"/>
    <w:rsid w:val="001C17CF"/>
    <w:rsid w:val="001C1A1F"/>
    <w:rsid w:val="001C1CBA"/>
    <w:rsid w:val="001C1D9C"/>
    <w:rsid w:val="001C2512"/>
    <w:rsid w:val="001C2982"/>
    <w:rsid w:val="001C4850"/>
    <w:rsid w:val="001C4ADB"/>
    <w:rsid w:val="001C4C12"/>
    <w:rsid w:val="001C55AE"/>
    <w:rsid w:val="001C5AB7"/>
    <w:rsid w:val="001C5B58"/>
    <w:rsid w:val="001C5CE7"/>
    <w:rsid w:val="001C5EDE"/>
    <w:rsid w:val="001C5F03"/>
    <w:rsid w:val="001C68BB"/>
    <w:rsid w:val="001C7D15"/>
    <w:rsid w:val="001C7F06"/>
    <w:rsid w:val="001D01B8"/>
    <w:rsid w:val="001D0448"/>
    <w:rsid w:val="001D05D1"/>
    <w:rsid w:val="001D0BDB"/>
    <w:rsid w:val="001D13AD"/>
    <w:rsid w:val="001D15D4"/>
    <w:rsid w:val="001D2480"/>
    <w:rsid w:val="001D315C"/>
    <w:rsid w:val="001D3799"/>
    <w:rsid w:val="001D3CBE"/>
    <w:rsid w:val="001D40A1"/>
    <w:rsid w:val="001D4F54"/>
    <w:rsid w:val="001D6188"/>
    <w:rsid w:val="001D6D24"/>
    <w:rsid w:val="001D6E2E"/>
    <w:rsid w:val="001E08AF"/>
    <w:rsid w:val="001E0CA4"/>
    <w:rsid w:val="001E1C1A"/>
    <w:rsid w:val="001E2217"/>
    <w:rsid w:val="001E295C"/>
    <w:rsid w:val="001E2A8F"/>
    <w:rsid w:val="001E4B95"/>
    <w:rsid w:val="001E550B"/>
    <w:rsid w:val="001E55FF"/>
    <w:rsid w:val="001E5D4B"/>
    <w:rsid w:val="001E5F98"/>
    <w:rsid w:val="001E6668"/>
    <w:rsid w:val="001E6772"/>
    <w:rsid w:val="001E6ABB"/>
    <w:rsid w:val="001E6DC8"/>
    <w:rsid w:val="001E71F4"/>
    <w:rsid w:val="001E7CD6"/>
    <w:rsid w:val="001E7EEF"/>
    <w:rsid w:val="001F0074"/>
    <w:rsid w:val="001F0432"/>
    <w:rsid w:val="001F0DE4"/>
    <w:rsid w:val="001F1553"/>
    <w:rsid w:val="001F2B3A"/>
    <w:rsid w:val="001F2FC0"/>
    <w:rsid w:val="001F368F"/>
    <w:rsid w:val="001F4304"/>
    <w:rsid w:val="001F4638"/>
    <w:rsid w:val="001F5013"/>
    <w:rsid w:val="001F51E9"/>
    <w:rsid w:val="001F6792"/>
    <w:rsid w:val="001F77EB"/>
    <w:rsid w:val="001F7F82"/>
    <w:rsid w:val="00200174"/>
    <w:rsid w:val="0020080C"/>
    <w:rsid w:val="002015F8"/>
    <w:rsid w:val="002018A6"/>
    <w:rsid w:val="00202605"/>
    <w:rsid w:val="002029B6"/>
    <w:rsid w:val="00202D45"/>
    <w:rsid w:val="00203387"/>
    <w:rsid w:val="002047CE"/>
    <w:rsid w:val="00204B1E"/>
    <w:rsid w:val="002056B9"/>
    <w:rsid w:val="0020586C"/>
    <w:rsid w:val="00205A92"/>
    <w:rsid w:val="00205C59"/>
    <w:rsid w:val="00206871"/>
    <w:rsid w:val="00206889"/>
    <w:rsid w:val="00206A05"/>
    <w:rsid w:val="00206FE0"/>
    <w:rsid w:val="00207F01"/>
    <w:rsid w:val="00210A82"/>
    <w:rsid w:val="00210C15"/>
    <w:rsid w:val="00211970"/>
    <w:rsid w:val="002134AC"/>
    <w:rsid w:val="00213807"/>
    <w:rsid w:val="00213D85"/>
    <w:rsid w:val="00214873"/>
    <w:rsid w:val="00214C8F"/>
    <w:rsid w:val="00215B68"/>
    <w:rsid w:val="002161DB"/>
    <w:rsid w:val="002163A0"/>
    <w:rsid w:val="002163A8"/>
    <w:rsid w:val="00216D06"/>
    <w:rsid w:val="00216DF1"/>
    <w:rsid w:val="002171C2"/>
    <w:rsid w:val="002206CA"/>
    <w:rsid w:val="00220C53"/>
    <w:rsid w:val="002211CD"/>
    <w:rsid w:val="002217F0"/>
    <w:rsid w:val="00222478"/>
    <w:rsid w:val="0022247A"/>
    <w:rsid w:val="002224E8"/>
    <w:rsid w:val="002227F2"/>
    <w:rsid w:val="00224118"/>
    <w:rsid w:val="00224310"/>
    <w:rsid w:val="002246F7"/>
    <w:rsid w:val="00224E28"/>
    <w:rsid w:val="002258BB"/>
    <w:rsid w:val="0022624C"/>
    <w:rsid w:val="002264C9"/>
    <w:rsid w:val="0022657A"/>
    <w:rsid w:val="00226B06"/>
    <w:rsid w:val="00226DA3"/>
    <w:rsid w:val="00226E88"/>
    <w:rsid w:val="00226F3B"/>
    <w:rsid w:val="0022726C"/>
    <w:rsid w:val="00227C43"/>
    <w:rsid w:val="00227C6D"/>
    <w:rsid w:val="00230532"/>
    <w:rsid w:val="00230F5F"/>
    <w:rsid w:val="00231328"/>
    <w:rsid w:val="00231F8D"/>
    <w:rsid w:val="00232353"/>
    <w:rsid w:val="00233B7A"/>
    <w:rsid w:val="002342E6"/>
    <w:rsid w:val="00234923"/>
    <w:rsid w:val="00234A81"/>
    <w:rsid w:val="00235A82"/>
    <w:rsid w:val="00235CF3"/>
    <w:rsid w:val="002365A1"/>
    <w:rsid w:val="00236B4B"/>
    <w:rsid w:val="00236F17"/>
    <w:rsid w:val="00237209"/>
    <w:rsid w:val="0023729C"/>
    <w:rsid w:val="00241199"/>
    <w:rsid w:val="0024155A"/>
    <w:rsid w:val="00241678"/>
    <w:rsid w:val="002416A0"/>
    <w:rsid w:val="00242059"/>
    <w:rsid w:val="00242319"/>
    <w:rsid w:val="00243B0B"/>
    <w:rsid w:val="002440D2"/>
    <w:rsid w:val="00244166"/>
    <w:rsid w:val="00244BEF"/>
    <w:rsid w:val="0024501A"/>
    <w:rsid w:val="00245884"/>
    <w:rsid w:val="002459AB"/>
    <w:rsid w:val="00245B11"/>
    <w:rsid w:val="002472F9"/>
    <w:rsid w:val="00247420"/>
    <w:rsid w:val="002477ED"/>
    <w:rsid w:val="00247EDC"/>
    <w:rsid w:val="002508B3"/>
    <w:rsid w:val="00250E6A"/>
    <w:rsid w:val="00250EC4"/>
    <w:rsid w:val="00250EEE"/>
    <w:rsid w:val="0025139B"/>
    <w:rsid w:val="00252392"/>
    <w:rsid w:val="002527B6"/>
    <w:rsid w:val="00252EE4"/>
    <w:rsid w:val="0025335D"/>
    <w:rsid w:val="00253814"/>
    <w:rsid w:val="00254093"/>
    <w:rsid w:val="00254BB9"/>
    <w:rsid w:val="002552E7"/>
    <w:rsid w:val="0025563F"/>
    <w:rsid w:val="00255D88"/>
    <w:rsid w:val="002561C2"/>
    <w:rsid w:val="00256427"/>
    <w:rsid w:val="00257E79"/>
    <w:rsid w:val="00257FDD"/>
    <w:rsid w:val="002601EE"/>
    <w:rsid w:val="00260AFE"/>
    <w:rsid w:val="00261577"/>
    <w:rsid w:val="00261D99"/>
    <w:rsid w:val="00261DF8"/>
    <w:rsid w:val="00262823"/>
    <w:rsid w:val="00262B9B"/>
    <w:rsid w:val="00262D99"/>
    <w:rsid w:val="00262DDB"/>
    <w:rsid w:val="00263997"/>
    <w:rsid w:val="002645F1"/>
    <w:rsid w:val="00265D2C"/>
    <w:rsid w:val="00265D63"/>
    <w:rsid w:val="0026661C"/>
    <w:rsid w:val="00266727"/>
    <w:rsid w:val="00266735"/>
    <w:rsid w:val="00267798"/>
    <w:rsid w:val="00272992"/>
    <w:rsid w:val="00272E92"/>
    <w:rsid w:val="00273770"/>
    <w:rsid w:val="00273C60"/>
    <w:rsid w:val="00274C70"/>
    <w:rsid w:val="00274ECF"/>
    <w:rsid w:val="0027556A"/>
    <w:rsid w:val="00277193"/>
    <w:rsid w:val="002777F0"/>
    <w:rsid w:val="00277B2C"/>
    <w:rsid w:val="00277F51"/>
    <w:rsid w:val="00280495"/>
    <w:rsid w:val="0028106E"/>
    <w:rsid w:val="00281F60"/>
    <w:rsid w:val="00282B84"/>
    <w:rsid w:val="00282F8C"/>
    <w:rsid w:val="00283737"/>
    <w:rsid w:val="00283958"/>
    <w:rsid w:val="00283B17"/>
    <w:rsid w:val="00283E67"/>
    <w:rsid w:val="00284B7D"/>
    <w:rsid w:val="00284EB4"/>
    <w:rsid w:val="0028554F"/>
    <w:rsid w:val="00285C24"/>
    <w:rsid w:val="002879DE"/>
    <w:rsid w:val="0029053B"/>
    <w:rsid w:val="00291908"/>
    <w:rsid w:val="00291D69"/>
    <w:rsid w:val="002939F5"/>
    <w:rsid w:val="00293D2C"/>
    <w:rsid w:val="00293D5D"/>
    <w:rsid w:val="00293EA8"/>
    <w:rsid w:val="0029438F"/>
    <w:rsid w:val="00294413"/>
    <w:rsid w:val="00294BCA"/>
    <w:rsid w:val="002954F9"/>
    <w:rsid w:val="00295E60"/>
    <w:rsid w:val="00295F34"/>
    <w:rsid w:val="00296DAE"/>
    <w:rsid w:val="00296FC7"/>
    <w:rsid w:val="002970F2"/>
    <w:rsid w:val="00297111"/>
    <w:rsid w:val="00297155"/>
    <w:rsid w:val="00297225"/>
    <w:rsid w:val="002A0B14"/>
    <w:rsid w:val="002A0C0A"/>
    <w:rsid w:val="002A0C7C"/>
    <w:rsid w:val="002A0DB8"/>
    <w:rsid w:val="002A125B"/>
    <w:rsid w:val="002A2499"/>
    <w:rsid w:val="002A361A"/>
    <w:rsid w:val="002A5313"/>
    <w:rsid w:val="002A7267"/>
    <w:rsid w:val="002B016F"/>
    <w:rsid w:val="002B051B"/>
    <w:rsid w:val="002B1CA1"/>
    <w:rsid w:val="002B24F1"/>
    <w:rsid w:val="002B2837"/>
    <w:rsid w:val="002B2AF7"/>
    <w:rsid w:val="002B3AC2"/>
    <w:rsid w:val="002B4AB7"/>
    <w:rsid w:val="002B4B7F"/>
    <w:rsid w:val="002B527C"/>
    <w:rsid w:val="002B6439"/>
    <w:rsid w:val="002B662D"/>
    <w:rsid w:val="002B68D0"/>
    <w:rsid w:val="002C0F67"/>
    <w:rsid w:val="002C13CB"/>
    <w:rsid w:val="002C1D9C"/>
    <w:rsid w:val="002C2071"/>
    <w:rsid w:val="002C2248"/>
    <w:rsid w:val="002C2295"/>
    <w:rsid w:val="002C2CEA"/>
    <w:rsid w:val="002C4787"/>
    <w:rsid w:val="002C4B73"/>
    <w:rsid w:val="002C4C24"/>
    <w:rsid w:val="002C750F"/>
    <w:rsid w:val="002D014B"/>
    <w:rsid w:val="002D0286"/>
    <w:rsid w:val="002D0FC7"/>
    <w:rsid w:val="002D1A01"/>
    <w:rsid w:val="002D21B0"/>
    <w:rsid w:val="002D257E"/>
    <w:rsid w:val="002D2EE0"/>
    <w:rsid w:val="002D2F3F"/>
    <w:rsid w:val="002D39CC"/>
    <w:rsid w:val="002D4197"/>
    <w:rsid w:val="002D4648"/>
    <w:rsid w:val="002D46FA"/>
    <w:rsid w:val="002D478C"/>
    <w:rsid w:val="002D4E0A"/>
    <w:rsid w:val="002D4F7A"/>
    <w:rsid w:val="002D5442"/>
    <w:rsid w:val="002D5790"/>
    <w:rsid w:val="002D5B5E"/>
    <w:rsid w:val="002D5C2B"/>
    <w:rsid w:val="002D6238"/>
    <w:rsid w:val="002E120C"/>
    <w:rsid w:val="002E1311"/>
    <w:rsid w:val="002E1C5F"/>
    <w:rsid w:val="002E207D"/>
    <w:rsid w:val="002E22C9"/>
    <w:rsid w:val="002E2675"/>
    <w:rsid w:val="002E2776"/>
    <w:rsid w:val="002E2B09"/>
    <w:rsid w:val="002E2B3B"/>
    <w:rsid w:val="002E5102"/>
    <w:rsid w:val="002E5917"/>
    <w:rsid w:val="002E5CBE"/>
    <w:rsid w:val="002E7E95"/>
    <w:rsid w:val="002F261A"/>
    <w:rsid w:val="002F2897"/>
    <w:rsid w:val="002F3249"/>
    <w:rsid w:val="002F33AC"/>
    <w:rsid w:val="002F3948"/>
    <w:rsid w:val="002F60B5"/>
    <w:rsid w:val="002F73F6"/>
    <w:rsid w:val="002F7490"/>
    <w:rsid w:val="003008D2"/>
    <w:rsid w:val="00300D81"/>
    <w:rsid w:val="0030123A"/>
    <w:rsid w:val="00301B41"/>
    <w:rsid w:val="00301CA9"/>
    <w:rsid w:val="00303142"/>
    <w:rsid w:val="0030352C"/>
    <w:rsid w:val="00303700"/>
    <w:rsid w:val="00303B14"/>
    <w:rsid w:val="00303B76"/>
    <w:rsid w:val="00303EEA"/>
    <w:rsid w:val="00304010"/>
    <w:rsid w:val="00304CB1"/>
    <w:rsid w:val="00307236"/>
    <w:rsid w:val="00310065"/>
    <w:rsid w:val="0031088F"/>
    <w:rsid w:val="00310B89"/>
    <w:rsid w:val="00310BF5"/>
    <w:rsid w:val="00310DBF"/>
    <w:rsid w:val="00311081"/>
    <w:rsid w:val="00311AD5"/>
    <w:rsid w:val="00311F7E"/>
    <w:rsid w:val="0031217D"/>
    <w:rsid w:val="003124D2"/>
    <w:rsid w:val="0031314B"/>
    <w:rsid w:val="00313A5B"/>
    <w:rsid w:val="00313C1D"/>
    <w:rsid w:val="003149D9"/>
    <w:rsid w:val="00315903"/>
    <w:rsid w:val="00316302"/>
    <w:rsid w:val="0031707B"/>
    <w:rsid w:val="003174A4"/>
    <w:rsid w:val="0031779B"/>
    <w:rsid w:val="0032016E"/>
    <w:rsid w:val="003204CF"/>
    <w:rsid w:val="003218B1"/>
    <w:rsid w:val="00321ACB"/>
    <w:rsid w:val="00321F7E"/>
    <w:rsid w:val="00322B0D"/>
    <w:rsid w:val="00322B2A"/>
    <w:rsid w:val="00322D60"/>
    <w:rsid w:val="0032315C"/>
    <w:rsid w:val="00323C26"/>
    <w:rsid w:val="003242DB"/>
    <w:rsid w:val="00324CD1"/>
    <w:rsid w:val="00326C5A"/>
    <w:rsid w:val="00330F45"/>
    <w:rsid w:val="00332854"/>
    <w:rsid w:val="00332B1F"/>
    <w:rsid w:val="00333D08"/>
    <w:rsid w:val="0033485D"/>
    <w:rsid w:val="00335CF3"/>
    <w:rsid w:val="003368AC"/>
    <w:rsid w:val="00337F02"/>
    <w:rsid w:val="0034008A"/>
    <w:rsid w:val="003400A7"/>
    <w:rsid w:val="00341B62"/>
    <w:rsid w:val="00341D54"/>
    <w:rsid w:val="003426F2"/>
    <w:rsid w:val="00343B2C"/>
    <w:rsid w:val="00343DBD"/>
    <w:rsid w:val="00344B9B"/>
    <w:rsid w:val="00345617"/>
    <w:rsid w:val="00345993"/>
    <w:rsid w:val="00345FB9"/>
    <w:rsid w:val="00346AD4"/>
    <w:rsid w:val="00346E42"/>
    <w:rsid w:val="00350199"/>
    <w:rsid w:val="003506DC"/>
    <w:rsid w:val="003509DD"/>
    <w:rsid w:val="00350A6E"/>
    <w:rsid w:val="00351187"/>
    <w:rsid w:val="00351D9A"/>
    <w:rsid w:val="00351FE3"/>
    <w:rsid w:val="0035213F"/>
    <w:rsid w:val="00352616"/>
    <w:rsid w:val="00352AD5"/>
    <w:rsid w:val="00354BDC"/>
    <w:rsid w:val="00354F0F"/>
    <w:rsid w:val="003554A5"/>
    <w:rsid w:val="003555C3"/>
    <w:rsid w:val="00355B82"/>
    <w:rsid w:val="003572F5"/>
    <w:rsid w:val="003616DB"/>
    <w:rsid w:val="00361A5C"/>
    <w:rsid w:val="00361EC1"/>
    <w:rsid w:val="00361F55"/>
    <w:rsid w:val="0036208E"/>
    <w:rsid w:val="0036236C"/>
    <w:rsid w:val="00362665"/>
    <w:rsid w:val="003626B2"/>
    <w:rsid w:val="0036322C"/>
    <w:rsid w:val="00363671"/>
    <w:rsid w:val="003636A3"/>
    <w:rsid w:val="00364444"/>
    <w:rsid w:val="00364713"/>
    <w:rsid w:val="00364C02"/>
    <w:rsid w:val="00365247"/>
    <w:rsid w:val="00365271"/>
    <w:rsid w:val="0036534D"/>
    <w:rsid w:val="003659F3"/>
    <w:rsid w:val="0036752C"/>
    <w:rsid w:val="00367CA5"/>
    <w:rsid w:val="00367D76"/>
    <w:rsid w:val="00367EF0"/>
    <w:rsid w:val="00370244"/>
    <w:rsid w:val="00370455"/>
    <w:rsid w:val="00370541"/>
    <w:rsid w:val="00370BEE"/>
    <w:rsid w:val="003710CC"/>
    <w:rsid w:val="003718F6"/>
    <w:rsid w:val="00371B75"/>
    <w:rsid w:val="003734FB"/>
    <w:rsid w:val="00374209"/>
    <w:rsid w:val="003747E4"/>
    <w:rsid w:val="00375B10"/>
    <w:rsid w:val="00375B93"/>
    <w:rsid w:val="00376380"/>
    <w:rsid w:val="00376659"/>
    <w:rsid w:val="00376796"/>
    <w:rsid w:val="00376FCE"/>
    <w:rsid w:val="003770D5"/>
    <w:rsid w:val="003771E4"/>
    <w:rsid w:val="0038154D"/>
    <w:rsid w:val="00381C42"/>
    <w:rsid w:val="00381CA1"/>
    <w:rsid w:val="003832BC"/>
    <w:rsid w:val="003848E7"/>
    <w:rsid w:val="00384A80"/>
    <w:rsid w:val="00384C22"/>
    <w:rsid w:val="00385341"/>
    <w:rsid w:val="003867CE"/>
    <w:rsid w:val="00386F13"/>
    <w:rsid w:val="00387670"/>
    <w:rsid w:val="00387694"/>
    <w:rsid w:val="0039032E"/>
    <w:rsid w:val="00391671"/>
    <w:rsid w:val="00392188"/>
    <w:rsid w:val="00392C19"/>
    <w:rsid w:val="00392E0D"/>
    <w:rsid w:val="0039329F"/>
    <w:rsid w:val="003939AE"/>
    <w:rsid w:val="00394D27"/>
    <w:rsid w:val="00394E08"/>
    <w:rsid w:val="00397C45"/>
    <w:rsid w:val="00397E2E"/>
    <w:rsid w:val="003A02A4"/>
    <w:rsid w:val="003A0761"/>
    <w:rsid w:val="003A0841"/>
    <w:rsid w:val="003A1296"/>
    <w:rsid w:val="003A2328"/>
    <w:rsid w:val="003A302B"/>
    <w:rsid w:val="003A388A"/>
    <w:rsid w:val="003A49DB"/>
    <w:rsid w:val="003A4BBB"/>
    <w:rsid w:val="003A4BDC"/>
    <w:rsid w:val="003A4C2F"/>
    <w:rsid w:val="003A4E37"/>
    <w:rsid w:val="003A5295"/>
    <w:rsid w:val="003A5450"/>
    <w:rsid w:val="003A5F56"/>
    <w:rsid w:val="003A680D"/>
    <w:rsid w:val="003A70B4"/>
    <w:rsid w:val="003A7277"/>
    <w:rsid w:val="003A751F"/>
    <w:rsid w:val="003B19EB"/>
    <w:rsid w:val="003B1EA7"/>
    <w:rsid w:val="003B23BC"/>
    <w:rsid w:val="003B2A64"/>
    <w:rsid w:val="003B32FE"/>
    <w:rsid w:val="003B4537"/>
    <w:rsid w:val="003B4DA6"/>
    <w:rsid w:val="003B512D"/>
    <w:rsid w:val="003B58B1"/>
    <w:rsid w:val="003B5AE8"/>
    <w:rsid w:val="003B637D"/>
    <w:rsid w:val="003B6447"/>
    <w:rsid w:val="003B7501"/>
    <w:rsid w:val="003C0196"/>
    <w:rsid w:val="003C01B6"/>
    <w:rsid w:val="003C05A3"/>
    <w:rsid w:val="003C0760"/>
    <w:rsid w:val="003C0868"/>
    <w:rsid w:val="003C1BB5"/>
    <w:rsid w:val="003C2E12"/>
    <w:rsid w:val="003C3016"/>
    <w:rsid w:val="003C3296"/>
    <w:rsid w:val="003C3595"/>
    <w:rsid w:val="003C3A7D"/>
    <w:rsid w:val="003C4042"/>
    <w:rsid w:val="003C494C"/>
    <w:rsid w:val="003C4BBF"/>
    <w:rsid w:val="003C5856"/>
    <w:rsid w:val="003C59E3"/>
    <w:rsid w:val="003C6A4F"/>
    <w:rsid w:val="003C6CFD"/>
    <w:rsid w:val="003C7B4F"/>
    <w:rsid w:val="003C7E4C"/>
    <w:rsid w:val="003D0B04"/>
    <w:rsid w:val="003D129F"/>
    <w:rsid w:val="003D12C2"/>
    <w:rsid w:val="003D20D0"/>
    <w:rsid w:val="003D25E8"/>
    <w:rsid w:val="003D2725"/>
    <w:rsid w:val="003D2929"/>
    <w:rsid w:val="003D2ABB"/>
    <w:rsid w:val="003D31B2"/>
    <w:rsid w:val="003D33DF"/>
    <w:rsid w:val="003D3AA5"/>
    <w:rsid w:val="003D3E41"/>
    <w:rsid w:val="003D3F17"/>
    <w:rsid w:val="003D4D90"/>
    <w:rsid w:val="003D5074"/>
    <w:rsid w:val="003D5665"/>
    <w:rsid w:val="003D5764"/>
    <w:rsid w:val="003D5FD3"/>
    <w:rsid w:val="003D66CF"/>
    <w:rsid w:val="003D6948"/>
    <w:rsid w:val="003D7AFB"/>
    <w:rsid w:val="003E1227"/>
    <w:rsid w:val="003E1439"/>
    <w:rsid w:val="003E1A86"/>
    <w:rsid w:val="003E29AE"/>
    <w:rsid w:val="003E2CB4"/>
    <w:rsid w:val="003E47FB"/>
    <w:rsid w:val="003E4B6D"/>
    <w:rsid w:val="003E4B7B"/>
    <w:rsid w:val="003E4F5B"/>
    <w:rsid w:val="003E69CF"/>
    <w:rsid w:val="003E7E06"/>
    <w:rsid w:val="003F006E"/>
    <w:rsid w:val="003F0AFC"/>
    <w:rsid w:val="003F2021"/>
    <w:rsid w:val="003F7AD0"/>
    <w:rsid w:val="003F7BF6"/>
    <w:rsid w:val="004007CE"/>
    <w:rsid w:val="0040097A"/>
    <w:rsid w:val="004009C6"/>
    <w:rsid w:val="00401172"/>
    <w:rsid w:val="00401A6D"/>
    <w:rsid w:val="00402632"/>
    <w:rsid w:val="00402B26"/>
    <w:rsid w:val="00403186"/>
    <w:rsid w:val="00403659"/>
    <w:rsid w:val="00404826"/>
    <w:rsid w:val="00404830"/>
    <w:rsid w:val="004052A4"/>
    <w:rsid w:val="00405385"/>
    <w:rsid w:val="00405A9C"/>
    <w:rsid w:val="004060B4"/>
    <w:rsid w:val="00406ADB"/>
    <w:rsid w:val="00406D1C"/>
    <w:rsid w:val="004070DE"/>
    <w:rsid w:val="004101A5"/>
    <w:rsid w:val="00410389"/>
    <w:rsid w:val="00410726"/>
    <w:rsid w:val="00410D69"/>
    <w:rsid w:val="00411035"/>
    <w:rsid w:val="00411197"/>
    <w:rsid w:val="00411469"/>
    <w:rsid w:val="00411720"/>
    <w:rsid w:val="00411865"/>
    <w:rsid w:val="004120AB"/>
    <w:rsid w:val="0041229F"/>
    <w:rsid w:val="004122E4"/>
    <w:rsid w:val="004124FC"/>
    <w:rsid w:val="00412718"/>
    <w:rsid w:val="004127D5"/>
    <w:rsid w:val="00413016"/>
    <w:rsid w:val="004138BA"/>
    <w:rsid w:val="00414576"/>
    <w:rsid w:val="0041537E"/>
    <w:rsid w:val="004157AA"/>
    <w:rsid w:val="00415EFF"/>
    <w:rsid w:val="00416CFC"/>
    <w:rsid w:val="004172E1"/>
    <w:rsid w:val="00417399"/>
    <w:rsid w:val="00417693"/>
    <w:rsid w:val="004201C9"/>
    <w:rsid w:val="00420380"/>
    <w:rsid w:val="0042124C"/>
    <w:rsid w:val="0042192B"/>
    <w:rsid w:val="00421E02"/>
    <w:rsid w:val="00422E94"/>
    <w:rsid w:val="00423408"/>
    <w:rsid w:val="0042527B"/>
    <w:rsid w:val="00426987"/>
    <w:rsid w:val="00430012"/>
    <w:rsid w:val="00430E22"/>
    <w:rsid w:val="004316A3"/>
    <w:rsid w:val="00431D39"/>
    <w:rsid w:val="0043238A"/>
    <w:rsid w:val="00432931"/>
    <w:rsid w:val="00432C4D"/>
    <w:rsid w:val="0043326F"/>
    <w:rsid w:val="00433A2E"/>
    <w:rsid w:val="00433AFA"/>
    <w:rsid w:val="00434621"/>
    <w:rsid w:val="004351DB"/>
    <w:rsid w:val="004354A1"/>
    <w:rsid w:val="00435D1B"/>
    <w:rsid w:val="00435FB9"/>
    <w:rsid w:val="004360FB"/>
    <w:rsid w:val="0043649C"/>
    <w:rsid w:val="00437152"/>
    <w:rsid w:val="004374E0"/>
    <w:rsid w:val="00437D23"/>
    <w:rsid w:val="00437EAD"/>
    <w:rsid w:val="00440851"/>
    <w:rsid w:val="00440BA6"/>
    <w:rsid w:val="0044221D"/>
    <w:rsid w:val="004430D2"/>
    <w:rsid w:val="00443B13"/>
    <w:rsid w:val="00443B84"/>
    <w:rsid w:val="004440EE"/>
    <w:rsid w:val="0044494F"/>
    <w:rsid w:val="004449FF"/>
    <w:rsid w:val="00444D64"/>
    <w:rsid w:val="00444F2B"/>
    <w:rsid w:val="00444F33"/>
    <w:rsid w:val="00445377"/>
    <w:rsid w:val="004463F0"/>
    <w:rsid w:val="004464BA"/>
    <w:rsid w:val="004470A5"/>
    <w:rsid w:val="00447B04"/>
    <w:rsid w:val="004503D2"/>
    <w:rsid w:val="00450A8E"/>
    <w:rsid w:val="00450DD3"/>
    <w:rsid w:val="004529E2"/>
    <w:rsid w:val="00452A7A"/>
    <w:rsid w:val="00453AF4"/>
    <w:rsid w:val="00453DA0"/>
    <w:rsid w:val="004540E7"/>
    <w:rsid w:val="004546D9"/>
    <w:rsid w:val="00455209"/>
    <w:rsid w:val="00455268"/>
    <w:rsid w:val="004560A3"/>
    <w:rsid w:val="00456BB1"/>
    <w:rsid w:val="00456E38"/>
    <w:rsid w:val="00457123"/>
    <w:rsid w:val="004575FD"/>
    <w:rsid w:val="00457F62"/>
    <w:rsid w:val="004605E5"/>
    <w:rsid w:val="0046142F"/>
    <w:rsid w:val="00461454"/>
    <w:rsid w:val="00461605"/>
    <w:rsid w:val="00461E87"/>
    <w:rsid w:val="00462BA0"/>
    <w:rsid w:val="00463DE7"/>
    <w:rsid w:val="00465335"/>
    <w:rsid w:val="00466703"/>
    <w:rsid w:val="004671BF"/>
    <w:rsid w:val="00467470"/>
    <w:rsid w:val="00467BB8"/>
    <w:rsid w:val="004715C8"/>
    <w:rsid w:val="00471928"/>
    <w:rsid w:val="004729AF"/>
    <w:rsid w:val="00472C12"/>
    <w:rsid w:val="004730A4"/>
    <w:rsid w:val="004738D6"/>
    <w:rsid w:val="00473E9D"/>
    <w:rsid w:val="004740CE"/>
    <w:rsid w:val="00474E72"/>
    <w:rsid w:val="004759F7"/>
    <w:rsid w:val="0047600B"/>
    <w:rsid w:val="004764FB"/>
    <w:rsid w:val="00477DED"/>
    <w:rsid w:val="00480062"/>
    <w:rsid w:val="0048035B"/>
    <w:rsid w:val="00480E14"/>
    <w:rsid w:val="00481ACD"/>
    <w:rsid w:val="00482192"/>
    <w:rsid w:val="004828B7"/>
    <w:rsid w:val="00482BB2"/>
    <w:rsid w:val="0048333E"/>
    <w:rsid w:val="004844EA"/>
    <w:rsid w:val="00484CE1"/>
    <w:rsid w:val="00484D87"/>
    <w:rsid w:val="0048547B"/>
    <w:rsid w:val="0048700D"/>
    <w:rsid w:val="00487F01"/>
    <w:rsid w:val="00487FC0"/>
    <w:rsid w:val="0049006E"/>
    <w:rsid w:val="00490E83"/>
    <w:rsid w:val="00491D68"/>
    <w:rsid w:val="00491E53"/>
    <w:rsid w:val="00492675"/>
    <w:rsid w:val="004927CC"/>
    <w:rsid w:val="00492877"/>
    <w:rsid w:val="00492C3B"/>
    <w:rsid w:val="0049311A"/>
    <w:rsid w:val="0049387D"/>
    <w:rsid w:val="00494086"/>
    <w:rsid w:val="00494D04"/>
    <w:rsid w:val="0049780F"/>
    <w:rsid w:val="00497A7A"/>
    <w:rsid w:val="004A0606"/>
    <w:rsid w:val="004A06D5"/>
    <w:rsid w:val="004A0A3D"/>
    <w:rsid w:val="004A0B23"/>
    <w:rsid w:val="004A0D8D"/>
    <w:rsid w:val="004A0E06"/>
    <w:rsid w:val="004A129A"/>
    <w:rsid w:val="004A138D"/>
    <w:rsid w:val="004A1D42"/>
    <w:rsid w:val="004A2926"/>
    <w:rsid w:val="004A2BFD"/>
    <w:rsid w:val="004A30A2"/>
    <w:rsid w:val="004A3613"/>
    <w:rsid w:val="004A51AC"/>
    <w:rsid w:val="004A532B"/>
    <w:rsid w:val="004A5952"/>
    <w:rsid w:val="004A5AD2"/>
    <w:rsid w:val="004A6A5A"/>
    <w:rsid w:val="004A7AAA"/>
    <w:rsid w:val="004B03A0"/>
    <w:rsid w:val="004B13AD"/>
    <w:rsid w:val="004B15D2"/>
    <w:rsid w:val="004B1F77"/>
    <w:rsid w:val="004B333F"/>
    <w:rsid w:val="004B395C"/>
    <w:rsid w:val="004B46DD"/>
    <w:rsid w:val="004B4CE9"/>
    <w:rsid w:val="004B4FDD"/>
    <w:rsid w:val="004B7085"/>
    <w:rsid w:val="004B7420"/>
    <w:rsid w:val="004B779D"/>
    <w:rsid w:val="004B7F76"/>
    <w:rsid w:val="004C028C"/>
    <w:rsid w:val="004C02BD"/>
    <w:rsid w:val="004C0498"/>
    <w:rsid w:val="004C0AFD"/>
    <w:rsid w:val="004C0C8C"/>
    <w:rsid w:val="004C1135"/>
    <w:rsid w:val="004C171A"/>
    <w:rsid w:val="004C29B9"/>
    <w:rsid w:val="004C3B36"/>
    <w:rsid w:val="004C3BD7"/>
    <w:rsid w:val="004C4E24"/>
    <w:rsid w:val="004C5A4A"/>
    <w:rsid w:val="004C5F05"/>
    <w:rsid w:val="004C6228"/>
    <w:rsid w:val="004C7161"/>
    <w:rsid w:val="004C740E"/>
    <w:rsid w:val="004C77DD"/>
    <w:rsid w:val="004C7ED3"/>
    <w:rsid w:val="004D0D05"/>
    <w:rsid w:val="004D0FA1"/>
    <w:rsid w:val="004D13EF"/>
    <w:rsid w:val="004D15B3"/>
    <w:rsid w:val="004D1AFC"/>
    <w:rsid w:val="004D27D1"/>
    <w:rsid w:val="004D2AC1"/>
    <w:rsid w:val="004D304E"/>
    <w:rsid w:val="004D3133"/>
    <w:rsid w:val="004D3CF7"/>
    <w:rsid w:val="004D3F8E"/>
    <w:rsid w:val="004D4366"/>
    <w:rsid w:val="004D450D"/>
    <w:rsid w:val="004D4519"/>
    <w:rsid w:val="004D4615"/>
    <w:rsid w:val="004D4FAC"/>
    <w:rsid w:val="004D54B5"/>
    <w:rsid w:val="004D593B"/>
    <w:rsid w:val="004D5CD8"/>
    <w:rsid w:val="004D5D41"/>
    <w:rsid w:val="004D5E10"/>
    <w:rsid w:val="004D5E3A"/>
    <w:rsid w:val="004D6206"/>
    <w:rsid w:val="004D66ED"/>
    <w:rsid w:val="004D6834"/>
    <w:rsid w:val="004D7687"/>
    <w:rsid w:val="004E015B"/>
    <w:rsid w:val="004E03C4"/>
    <w:rsid w:val="004E1B57"/>
    <w:rsid w:val="004E1FA8"/>
    <w:rsid w:val="004E445F"/>
    <w:rsid w:val="004E6114"/>
    <w:rsid w:val="004E6205"/>
    <w:rsid w:val="004E62A6"/>
    <w:rsid w:val="004E62E9"/>
    <w:rsid w:val="004E6334"/>
    <w:rsid w:val="004E7637"/>
    <w:rsid w:val="004E78B4"/>
    <w:rsid w:val="004E7B01"/>
    <w:rsid w:val="004F0380"/>
    <w:rsid w:val="004F0841"/>
    <w:rsid w:val="004F1005"/>
    <w:rsid w:val="004F101C"/>
    <w:rsid w:val="004F14EE"/>
    <w:rsid w:val="004F1E51"/>
    <w:rsid w:val="004F239A"/>
    <w:rsid w:val="004F24F2"/>
    <w:rsid w:val="004F28B4"/>
    <w:rsid w:val="004F2D47"/>
    <w:rsid w:val="004F2FDD"/>
    <w:rsid w:val="004F3EE1"/>
    <w:rsid w:val="004F622A"/>
    <w:rsid w:val="004F675B"/>
    <w:rsid w:val="004F6DBE"/>
    <w:rsid w:val="004F73E8"/>
    <w:rsid w:val="005001C1"/>
    <w:rsid w:val="00500905"/>
    <w:rsid w:val="00500A80"/>
    <w:rsid w:val="00502471"/>
    <w:rsid w:val="0050320C"/>
    <w:rsid w:val="00503996"/>
    <w:rsid w:val="00504477"/>
    <w:rsid w:val="00505043"/>
    <w:rsid w:val="005072BE"/>
    <w:rsid w:val="00507496"/>
    <w:rsid w:val="00507719"/>
    <w:rsid w:val="00510153"/>
    <w:rsid w:val="005103EC"/>
    <w:rsid w:val="00510D1C"/>
    <w:rsid w:val="0051243E"/>
    <w:rsid w:val="0051273C"/>
    <w:rsid w:val="00513631"/>
    <w:rsid w:val="00514D54"/>
    <w:rsid w:val="005159C5"/>
    <w:rsid w:val="00516D7F"/>
    <w:rsid w:val="00516EA0"/>
    <w:rsid w:val="00517A1F"/>
    <w:rsid w:val="00521375"/>
    <w:rsid w:val="0052190C"/>
    <w:rsid w:val="00522359"/>
    <w:rsid w:val="005226D8"/>
    <w:rsid w:val="00522A5F"/>
    <w:rsid w:val="00522F63"/>
    <w:rsid w:val="00524A2A"/>
    <w:rsid w:val="005250D9"/>
    <w:rsid w:val="00525294"/>
    <w:rsid w:val="0052544F"/>
    <w:rsid w:val="0052577B"/>
    <w:rsid w:val="00525DEA"/>
    <w:rsid w:val="00526A96"/>
    <w:rsid w:val="00526B37"/>
    <w:rsid w:val="00526BF8"/>
    <w:rsid w:val="00527EC5"/>
    <w:rsid w:val="005301DE"/>
    <w:rsid w:val="005305BC"/>
    <w:rsid w:val="00530B54"/>
    <w:rsid w:val="00530CCC"/>
    <w:rsid w:val="00532933"/>
    <w:rsid w:val="00532B7B"/>
    <w:rsid w:val="00532D1D"/>
    <w:rsid w:val="00533B10"/>
    <w:rsid w:val="00533DFA"/>
    <w:rsid w:val="005341C6"/>
    <w:rsid w:val="00534DED"/>
    <w:rsid w:val="00535179"/>
    <w:rsid w:val="00535F5E"/>
    <w:rsid w:val="00536212"/>
    <w:rsid w:val="005371A1"/>
    <w:rsid w:val="00537814"/>
    <w:rsid w:val="00537A5B"/>
    <w:rsid w:val="00540091"/>
    <w:rsid w:val="00540625"/>
    <w:rsid w:val="00540CBF"/>
    <w:rsid w:val="00541314"/>
    <w:rsid w:val="005413D9"/>
    <w:rsid w:val="005418B9"/>
    <w:rsid w:val="00542939"/>
    <w:rsid w:val="00542B9E"/>
    <w:rsid w:val="00543149"/>
    <w:rsid w:val="00543A32"/>
    <w:rsid w:val="00543C73"/>
    <w:rsid w:val="00544BD5"/>
    <w:rsid w:val="0054528F"/>
    <w:rsid w:val="0054675C"/>
    <w:rsid w:val="00546A30"/>
    <w:rsid w:val="00546E4F"/>
    <w:rsid w:val="00547A4C"/>
    <w:rsid w:val="00547F31"/>
    <w:rsid w:val="0055015B"/>
    <w:rsid w:val="005506CB"/>
    <w:rsid w:val="00551919"/>
    <w:rsid w:val="00552710"/>
    <w:rsid w:val="00552BCE"/>
    <w:rsid w:val="00552C88"/>
    <w:rsid w:val="005534A5"/>
    <w:rsid w:val="00553709"/>
    <w:rsid w:val="00553899"/>
    <w:rsid w:val="00554562"/>
    <w:rsid w:val="00554A4E"/>
    <w:rsid w:val="00555052"/>
    <w:rsid w:val="00555844"/>
    <w:rsid w:val="005559C4"/>
    <w:rsid w:val="00556566"/>
    <w:rsid w:val="005565F8"/>
    <w:rsid w:val="00556D7B"/>
    <w:rsid w:val="00556EB4"/>
    <w:rsid w:val="00560586"/>
    <w:rsid w:val="00560F8D"/>
    <w:rsid w:val="005612E4"/>
    <w:rsid w:val="00561F52"/>
    <w:rsid w:val="00561FEC"/>
    <w:rsid w:val="00562257"/>
    <w:rsid w:val="0056281B"/>
    <w:rsid w:val="00562F9A"/>
    <w:rsid w:val="00563041"/>
    <w:rsid w:val="00563604"/>
    <w:rsid w:val="00564A32"/>
    <w:rsid w:val="00565050"/>
    <w:rsid w:val="00565F72"/>
    <w:rsid w:val="005666C1"/>
    <w:rsid w:val="0057015D"/>
    <w:rsid w:val="0057064C"/>
    <w:rsid w:val="00571182"/>
    <w:rsid w:val="00571301"/>
    <w:rsid w:val="005728D4"/>
    <w:rsid w:val="00573C9E"/>
    <w:rsid w:val="005747F0"/>
    <w:rsid w:val="00574CFF"/>
    <w:rsid w:val="00575EFE"/>
    <w:rsid w:val="00576C7E"/>
    <w:rsid w:val="005771B1"/>
    <w:rsid w:val="005777A7"/>
    <w:rsid w:val="0057795D"/>
    <w:rsid w:val="005803EE"/>
    <w:rsid w:val="00582B27"/>
    <w:rsid w:val="00583418"/>
    <w:rsid w:val="0058359F"/>
    <w:rsid w:val="00583870"/>
    <w:rsid w:val="00584C5A"/>
    <w:rsid w:val="00586039"/>
    <w:rsid w:val="00586AC8"/>
    <w:rsid w:val="00586AE9"/>
    <w:rsid w:val="00586D30"/>
    <w:rsid w:val="00587193"/>
    <w:rsid w:val="005877D0"/>
    <w:rsid w:val="00587E47"/>
    <w:rsid w:val="00587E6E"/>
    <w:rsid w:val="005905B7"/>
    <w:rsid w:val="00590F0A"/>
    <w:rsid w:val="00591A0D"/>
    <w:rsid w:val="00591B8F"/>
    <w:rsid w:val="00593093"/>
    <w:rsid w:val="0059342F"/>
    <w:rsid w:val="00593D64"/>
    <w:rsid w:val="00594039"/>
    <w:rsid w:val="00594462"/>
    <w:rsid w:val="00595CE3"/>
    <w:rsid w:val="00596A54"/>
    <w:rsid w:val="00597695"/>
    <w:rsid w:val="00597DE6"/>
    <w:rsid w:val="005A06CE"/>
    <w:rsid w:val="005A0830"/>
    <w:rsid w:val="005A11A2"/>
    <w:rsid w:val="005A14A8"/>
    <w:rsid w:val="005A215E"/>
    <w:rsid w:val="005A28ED"/>
    <w:rsid w:val="005A2F25"/>
    <w:rsid w:val="005A32C9"/>
    <w:rsid w:val="005A34BF"/>
    <w:rsid w:val="005A3B4E"/>
    <w:rsid w:val="005A3CE6"/>
    <w:rsid w:val="005A547A"/>
    <w:rsid w:val="005A5524"/>
    <w:rsid w:val="005A606D"/>
    <w:rsid w:val="005A663F"/>
    <w:rsid w:val="005A66BA"/>
    <w:rsid w:val="005A6AC8"/>
    <w:rsid w:val="005A72AB"/>
    <w:rsid w:val="005A7571"/>
    <w:rsid w:val="005A76DE"/>
    <w:rsid w:val="005B0C64"/>
    <w:rsid w:val="005B2815"/>
    <w:rsid w:val="005B34C6"/>
    <w:rsid w:val="005B382F"/>
    <w:rsid w:val="005B3F41"/>
    <w:rsid w:val="005B4126"/>
    <w:rsid w:val="005B4603"/>
    <w:rsid w:val="005B4A87"/>
    <w:rsid w:val="005B4AC5"/>
    <w:rsid w:val="005B4C68"/>
    <w:rsid w:val="005B4F20"/>
    <w:rsid w:val="005B4FB2"/>
    <w:rsid w:val="005B5309"/>
    <w:rsid w:val="005B5435"/>
    <w:rsid w:val="005B5DC7"/>
    <w:rsid w:val="005B61E4"/>
    <w:rsid w:val="005B7861"/>
    <w:rsid w:val="005B7B75"/>
    <w:rsid w:val="005B7F98"/>
    <w:rsid w:val="005C0111"/>
    <w:rsid w:val="005C09F5"/>
    <w:rsid w:val="005C0CB1"/>
    <w:rsid w:val="005C146D"/>
    <w:rsid w:val="005C15A4"/>
    <w:rsid w:val="005C1677"/>
    <w:rsid w:val="005C1938"/>
    <w:rsid w:val="005C2B6F"/>
    <w:rsid w:val="005C2BAF"/>
    <w:rsid w:val="005C2F91"/>
    <w:rsid w:val="005C366B"/>
    <w:rsid w:val="005C374C"/>
    <w:rsid w:val="005C3E44"/>
    <w:rsid w:val="005C43BC"/>
    <w:rsid w:val="005C4AC0"/>
    <w:rsid w:val="005C4C72"/>
    <w:rsid w:val="005C6BD4"/>
    <w:rsid w:val="005C6D0E"/>
    <w:rsid w:val="005C6FD2"/>
    <w:rsid w:val="005C7C84"/>
    <w:rsid w:val="005C7D25"/>
    <w:rsid w:val="005C7FE0"/>
    <w:rsid w:val="005D0085"/>
    <w:rsid w:val="005D11DC"/>
    <w:rsid w:val="005D192F"/>
    <w:rsid w:val="005D1AAB"/>
    <w:rsid w:val="005D1B1D"/>
    <w:rsid w:val="005D1B4F"/>
    <w:rsid w:val="005D2165"/>
    <w:rsid w:val="005D28AA"/>
    <w:rsid w:val="005D3D35"/>
    <w:rsid w:val="005D3E4F"/>
    <w:rsid w:val="005D42E4"/>
    <w:rsid w:val="005D4CB2"/>
    <w:rsid w:val="005D4FAE"/>
    <w:rsid w:val="005D5E8A"/>
    <w:rsid w:val="005D68AF"/>
    <w:rsid w:val="005D7547"/>
    <w:rsid w:val="005D7ABF"/>
    <w:rsid w:val="005D7D8B"/>
    <w:rsid w:val="005E11F5"/>
    <w:rsid w:val="005E1CE5"/>
    <w:rsid w:val="005E1EDD"/>
    <w:rsid w:val="005E23A4"/>
    <w:rsid w:val="005E3304"/>
    <w:rsid w:val="005E4739"/>
    <w:rsid w:val="005E4AF7"/>
    <w:rsid w:val="005E5232"/>
    <w:rsid w:val="005E533A"/>
    <w:rsid w:val="005E549A"/>
    <w:rsid w:val="005E5A3F"/>
    <w:rsid w:val="005E5BA1"/>
    <w:rsid w:val="005E6427"/>
    <w:rsid w:val="005E65F7"/>
    <w:rsid w:val="005E6AE5"/>
    <w:rsid w:val="005E6B28"/>
    <w:rsid w:val="005E7E2F"/>
    <w:rsid w:val="005E7EED"/>
    <w:rsid w:val="005F02C9"/>
    <w:rsid w:val="005F12C0"/>
    <w:rsid w:val="005F204A"/>
    <w:rsid w:val="005F2338"/>
    <w:rsid w:val="005F278C"/>
    <w:rsid w:val="005F2E06"/>
    <w:rsid w:val="005F2ECD"/>
    <w:rsid w:val="005F388E"/>
    <w:rsid w:val="005F3DC7"/>
    <w:rsid w:val="005F44C6"/>
    <w:rsid w:val="005F45CC"/>
    <w:rsid w:val="005F5140"/>
    <w:rsid w:val="005F516A"/>
    <w:rsid w:val="005F5905"/>
    <w:rsid w:val="005F5DC3"/>
    <w:rsid w:val="005F6625"/>
    <w:rsid w:val="005F71D0"/>
    <w:rsid w:val="005F7649"/>
    <w:rsid w:val="005F76E7"/>
    <w:rsid w:val="006000DC"/>
    <w:rsid w:val="0060011E"/>
    <w:rsid w:val="0060013C"/>
    <w:rsid w:val="00600919"/>
    <w:rsid w:val="00600C27"/>
    <w:rsid w:val="00602587"/>
    <w:rsid w:val="00602A43"/>
    <w:rsid w:val="00602C2E"/>
    <w:rsid w:val="006030FE"/>
    <w:rsid w:val="00603199"/>
    <w:rsid w:val="0060361B"/>
    <w:rsid w:val="006047D8"/>
    <w:rsid w:val="00604E7B"/>
    <w:rsid w:val="00605B42"/>
    <w:rsid w:val="00605C83"/>
    <w:rsid w:val="00605D9A"/>
    <w:rsid w:val="00606A6A"/>
    <w:rsid w:val="00606D33"/>
    <w:rsid w:val="00607F91"/>
    <w:rsid w:val="006103A0"/>
    <w:rsid w:val="006111AC"/>
    <w:rsid w:val="00611397"/>
    <w:rsid w:val="006113CE"/>
    <w:rsid w:val="006118B0"/>
    <w:rsid w:val="0061204E"/>
    <w:rsid w:val="00612059"/>
    <w:rsid w:val="006122AB"/>
    <w:rsid w:val="006122E7"/>
    <w:rsid w:val="00612FDF"/>
    <w:rsid w:val="0061309F"/>
    <w:rsid w:val="006141FB"/>
    <w:rsid w:val="006142EC"/>
    <w:rsid w:val="00614F31"/>
    <w:rsid w:val="00615002"/>
    <w:rsid w:val="00615639"/>
    <w:rsid w:val="00615884"/>
    <w:rsid w:val="00615EAB"/>
    <w:rsid w:val="0061664C"/>
    <w:rsid w:val="00617EB2"/>
    <w:rsid w:val="00620020"/>
    <w:rsid w:val="006203F4"/>
    <w:rsid w:val="006208C6"/>
    <w:rsid w:val="00621199"/>
    <w:rsid w:val="00621395"/>
    <w:rsid w:val="006215CA"/>
    <w:rsid w:val="00621B64"/>
    <w:rsid w:val="00621C45"/>
    <w:rsid w:val="00621E62"/>
    <w:rsid w:val="00622ECF"/>
    <w:rsid w:val="00623E87"/>
    <w:rsid w:val="0062450B"/>
    <w:rsid w:val="0062488D"/>
    <w:rsid w:val="00624BA9"/>
    <w:rsid w:val="00625526"/>
    <w:rsid w:val="006269C8"/>
    <w:rsid w:val="00626F91"/>
    <w:rsid w:val="006276BA"/>
    <w:rsid w:val="00630F6D"/>
    <w:rsid w:val="00630F7D"/>
    <w:rsid w:val="0063181D"/>
    <w:rsid w:val="00631BDF"/>
    <w:rsid w:val="00632AFA"/>
    <w:rsid w:val="006334EB"/>
    <w:rsid w:val="00633E88"/>
    <w:rsid w:val="00634346"/>
    <w:rsid w:val="00636C1F"/>
    <w:rsid w:val="00637C43"/>
    <w:rsid w:val="006400F4"/>
    <w:rsid w:val="00640624"/>
    <w:rsid w:val="00640ACF"/>
    <w:rsid w:val="00640C1F"/>
    <w:rsid w:val="00640E96"/>
    <w:rsid w:val="00641757"/>
    <w:rsid w:val="00641BDE"/>
    <w:rsid w:val="00641CA5"/>
    <w:rsid w:val="00641ED5"/>
    <w:rsid w:val="00642F97"/>
    <w:rsid w:val="0064365C"/>
    <w:rsid w:val="0064546B"/>
    <w:rsid w:val="00645AA9"/>
    <w:rsid w:val="006466ED"/>
    <w:rsid w:val="00646719"/>
    <w:rsid w:val="006471A9"/>
    <w:rsid w:val="0065026A"/>
    <w:rsid w:val="00650389"/>
    <w:rsid w:val="006516DE"/>
    <w:rsid w:val="00651C8C"/>
    <w:rsid w:val="00651E68"/>
    <w:rsid w:val="006525A3"/>
    <w:rsid w:val="0065362C"/>
    <w:rsid w:val="00654B17"/>
    <w:rsid w:val="00655471"/>
    <w:rsid w:val="00656058"/>
    <w:rsid w:val="006575A4"/>
    <w:rsid w:val="00657969"/>
    <w:rsid w:val="0066024B"/>
    <w:rsid w:val="00660F37"/>
    <w:rsid w:val="00662453"/>
    <w:rsid w:val="006630D6"/>
    <w:rsid w:val="0066395C"/>
    <w:rsid w:val="00663A3C"/>
    <w:rsid w:val="006644AA"/>
    <w:rsid w:val="0066455A"/>
    <w:rsid w:val="00664991"/>
    <w:rsid w:val="00664AFD"/>
    <w:rsid w:val="006651C0"/>
    <w:rsid w:val="00665A22"/>
    <w:rsid w:val="00666502"/>
    <w:rsid w:val="00666C02"/>
    <w:rsid w:val="00666D30"/>
    <w:rsid w:val="0067010F"/>
    <w:rsid w:val="006704D5"/>
    <w:rsid w:val="00670E73"/>
    <w:rsid w:val="0067119C"/>
    <w:rsid w:val="006713C4"/>
    <w:rsid w:val="00671D08"/>
    <w:rsid w:val="00671F1F"/>
    <w:rsid w:val="00672F97"/>
    <w:rsid w:val="006738A1"/>
    <w:rsid w:val="00674093"/>
    <w:rsid w:val="00676092"/>
    <w:rsid w:val="00677209"/>
    <w:rsid w:val="00677B35"/>
    <w:rsid w:val="00677C5B"/>
    <w:rsid w:val="0068033B"/>
    <w:rsid w:val="00681707"/>
    <w:rsid w:val="00681C23"/>
    <w:rsid w:val="00682560"/>
    <w:rsid w:val="00682D69"/>
    <w:rsid w:val="00682E11"/>
    <w:rsid w:val="00682E23"/>
    <w:rsid w:val="00683B4C"/>
    <w:rsid w:val="00684566"/>
    <w:rsid w:val="00684704"/>
    <w:rsid w:val="0068695F"/>
    <w:rsid w:val="00687E1A"/>
    <w:rsid w:val="00690182"/>
    <w:rsid w:val="006907A2"/>
    <w:rsid w:val="00691A93"/>
    <w:rsid w:val="00692D68"/>
    <w:rsid w:val="00693478"/>
    <w:rsid w:val="006934C9"/>
    <w:rsid w:val="00693619"/>
    <w:rsid w:val="00693951"/>
    <w:rsid w:val="0069506A"/>
    <w:rsid w:val="00695090"/>
    <w:rsid w:val="006957B2"/>
    <w:rsid w:val="00695D69"/>
    <w:rsid w:val="00696D09"/>
    <w:rsid w:val="00696F57"/>
    <w:rsid w:val="00697136"/>
    <w:rsid w:val="0069714F"/>
    <w:rsid w:val="006974AE"/>
    <w:rsid w:val="006974AF"/>
    <w:rsid w:val="00697B11"/>
    <w:rsid w:val="006A0702"/>
    <w:rsid w:val="006A0B57"/>
    <w:rsid w:val="006A164B"/>
    <w:rsid w:val="006A305E"/>
    <w:rsid w:val="006A35CB"/>
    <w:rsid w:val="006A3C01"/>
    <w:rsid w:val="006A3FEF"/>
    <w:rsid w:val="006A4410"/>
    <w:rsid w:val="006A4676"/>
    <w:rsid w:val="006A5434"/>
    <w:rsid w:val="006A6B81"/>
    <w:rsid w:val="006A6C3F"/>
    <w:rsid w:val="006A6F15"/>
    <w:rsid w:val="006B0104"/>
    <w:rsid w:val="006B030D"/>
    <w:rsid w:val="006B07C9"/>
    <w:rsid w:val="006B1524"/>
    <w:rsid w:val="006B1F20"/>
    <w:rsid w:val="006B23B1"/>
    <w:rsid w:val="006B29DC"/>
    <w:rsid w:val="006B2AE0"/>
    <w:rsid w:val="006B2E43"/>
    <w:rsid w:val="006B3C2B"/>
    <w:rsid w:val="006B3FB8"/>
    <w:rsid w:val="006B522D"/>
    <w:rsid w:val="006B5A8B"/>
    <w:rsid w:val="006B6D04"/>
    <w:rsid w:val="006B6E7D"/>
    <w:rsid w:val="006B703D"/>
    <w:rsid w:val="006B78E7"/>
    <w:rsid w:val="006B7FF4"/>
    <w:rsid w:val="006C0263"/>
    <w:rsid w:val="006C0DA3"/>
    <w:rsid w:val="006C1272"/>
    <w:rsid w:val="006C1275"/>
    <w:rsid w:val="006C12BA"/>
    <w:rsid w:val="006C23D6"/>
    <w:rsid w:val="006C2B3E"/>
    <w:rsid w:val="006C363F"/>
    <w:rsid w:val="006C396D"/>
    <w:rsid w:val="006C3E74"/>
    <w:rsid w:val="006C425B"/>
    <w:rsid w:val="006C456C"/>
    <w:rsid w:val="006C4956"/>
    <w:rsid w:val="006C4FDA"/>
    <w:rsid w:val="006C5A76"/>
    <w:rsid w:val="006C608F"/>
    <w:rsid w:val="006C6BD7"/>
    <w:rsid w:val="006C6C42"/>
    <w:rsid w:val="006C79EA"/>
    <w:rsid w:val="006C7E75"/>
    <w:rsid w:val="006C7F9B"/>
    <w:rsid w:val="006D03FA"/>
    <w:rsid w:val="006D0471"/>
    <w:rsid w:val="006D0773"/>
    <w:rsid w:val="006D105E"/>
    <w:rsid w:val="006D109D"/>
    <w:rsid w:val="006D1141"/>
    <w:rsid w:val="006D1645"/>
    <w:rsid w:val="006D2447"/>
    <w:rsid w:val="006D27AC"/>
    <w:rsid w:val="006D29EF"/>
    <w:rsid w:val="006D348B"/>
    <w:rsid w:val="006D3D2C"/>
    <w:rsid w:val="006D4010"/>
    <w:rsid w:val="006D40EA"/>
    <w:rsid w:val="006D4ABC"/>
    <w:rsid w:val="006D4C4B"/>
    <w:rsid w:val="006D5B49"/>
    <w:rsid w:val="006D66CD"/>
    <w:rsid w:val="006D6F6B"/>
    <w:rsid w:val="006D722E"/>
    <w:rsid w:val="006D7538"/>
    <w:rsid w:val="006D7657"/>
    <w:rsid w:val="006D794F"/>
    <w:rsid w:val="006E0047"/>
    <w:rsid w:val="006E00D8"/>
    <w:rsid w:val="006E07EC"/>
    <w:rsid w:val="006E0E0D"/>
    <w:rsid w:val="006E2572"/>
    <w:rsid w:val="006E2805"/>
    <w:rsid w:val="006E2C43"/>
    <w:rsid w:val="006E3241"/>
    <w:rsid w:val="006E336C"/>
    <w:rsid w:val="006E4DB4"/>
    <w:rsid w:val="006E58B1"/>
    <w:rsid w:val="006E736D"/>
    <w:rsid w:val="006E7876"/>
    <w:rsid w:val="006F11CC"/>
    <w:rsid w:val="006F151B"/>
    <w:rsid w:val="006F2212"/>
    <w:rsid w:val="006F28D5"/>
    <w:rsid w:val="006F2B92"/>
    <w:rsid w:val="006F33E6"/>
    <w:rsid w:val="006F3873"/>
    <w:rsid w:val="006F3ADF"/>
    <w:rsid w:val="006F3FA9"/>
    <w:rsid w:val="006F4188"/>
    <w:rsid w:val="006F4A42"/>
    <w:rsid w:val="006F50ED"/>
    <w:rsid w:val="006F5315"/>
    <w:rsid w:val="006F54CF"/>
    <w:rsid w:val="006F6391"/>
    <w:rsid w:val="006F660C"/>
    <w:rsid w:val="006F6610"/>
    <w:rsid w:val="006F6A89"/>
    <w:rsid w:val="006F6EF7"/>
    <w:rsid w:val="006F6FB2"/>
    <w:rsid w:val="006F723C"/>
    <w:rsid w:val="006F774A"/>
    <w:rsid w:val="0070016A"/>
    <w:rsid w:val="00700FC9"/>
    <w:rsid w:val="00701023"/>
    <w:rsid w:val="00701B76"/>
    <w:rsid w:val="00703E83"/>
    <w:rsid w:val="007040B0"/>
    <w:rsid w:val="007053C4"/>
    <w:rsid w:val="0070575B"/>
    <w:rsid w:val="007060A5"/>
    <w:rsid w:val="00706A1C"/>
    <w:rsid w:val="00706E35"/>
    <w:rsid w:val="00707911"/>
    <w:rsid w:val="00707A87"/>
    <w:rsid w:val="00707EE1"/>
    <w:rsid w:val="00707FD6"/>
    <w:rsid w:val="00710819"/>
    <w:rsid w:val="00710F70"/>
    <w:rsid w:val="007113B1"/>
    <w:rsid w:val="007115E9"/>
    <w:rsid w:val="00712C7B"/>
    <w:rsid w:val="0071318B"/>
    <w:rsid w:val="007136B1"/>
    <w:rsid w:val="00713D34"/>
    <w:rsid w:val="00714B6E"/>
    <w:rsid w:val="0071509A"/>
    <w:rsid w:val="007157CB"/>
    <w:rsid w:val="0071594D"/>
    <w:rsid w:val="00715E01"/>
    <w:rsid w:val="00716221"/>
    <w:rsid w:val="007177CC"/>
    <w:rsid w:val="00721421"/>
    <w:rsid w:val="007215EE"/>
    <w:rsid w:val="00721E6F"/>
    <w:rsid w:val="00722037"/>
    <w:rsid w:val="0072203B"/>
    <w:rsid w:val="00722270"/>
    <w:rsid w:val="00722321"/>
    <w:rsid w:val="0072263E"/>
    <w:rsid w:val="0072270E"/>
    <w:rsid w:val="00722CA9"/>
    <w:rsid w:val="00723070"/>
    <w:rsid w:val="00724301"/>
    <w:rsid w:val="007249AB"/>
    <w:rsid w:val="00724C67"/>
    <w:rsid w:val="00725D51"/>
    <w:rsid w:val="00726591"/>
    <w:rsid w:val="0072667A"/>
    <w:rsid w:val="00727236"/>
    <w:rsid w:val="007320B0"/>
    <w:rsid w:val="00732112"/>
    <w:rsid w:val="0073267C"/>
    <w:rsid w:val="007340F6"/>
    <w:rsid w:val="007356C9"/>
    <w:rsid w:val="00735B8E"/>
    <w:rsid w:val="00735D21"/>
    <w:rsid w:val="007362E2"/>
    <w:rsid w:val="00737425"/>
    <w:rsid w:val="007400C0"/>
    <w:rsid w:val="00740274"/>
    <w:rsid w:val="00740305"/>
    <w:rsid w:val="007408FD"/>
    <w:rsid w:val="007419F4"/>
    <w:rsid w:val="00743E84"/>
    <w:rsid w:val="00744CCE"/>
    <w:rsid w:val="007465D3"/>
    <w:rsid w:val="00746A54"/>
    <w:rsid w:val="007478D3"/>
    <w:rsid w:val="00750B03"/>
    <w:rsid w:val="007517C8"/>
    <w:rsid w:val="00751F38"/>
    <w:rsid w:val="007527F3"/>
    <w:rsid w:val="00753377"/>
    <w:rsid w:val="007535F7"/>
    <w:rsid w:val="00753FF0"/>
    <w:rsid w:val="00754771"/>
    <w:rsid w:val="00755868"/>
    <w:rsid w:val="007612C4"/>
    <w:rsid w:val="00761334"/>
    <w:rsid w:val="007616DB"/>
    <w:rsid w:val="00761F6A"/>
    <w:rsid w:val="00762371"/>
    <w:rsid w:val="007623D5"/>
    <w:rsid w:val="007624E7"/>
    <w:rsid w:val="00762709"/>
    <w:rsid w:val="00763275"/>
    <w:rsid w:val="0076454A"/>
    <w:rsid w:val="007649DD"/>
    <w:rsid w:val="00764EDF"/>
    <w:rsid w:val="00764FB5"/>
    <w:rsid w:val="00764FD1"/>
    <w:rsid w:val="00765FE5"/>
    <w:rsid w:val="007663E4"/>
    <w:rsid w:val="0076697A"/>
    <w:rsid w:val="007674D9"/>
    <w:rsid w:val="00767694"/>
    <w:rsid w:val="0076771D"/>
    <w:rsid w:val="00767C5F"/>
    <w:rsid w:val="00767F04"/>
    <w:rsid w:val="0077053E"/>
    <w:rsid w:val="00770CCD"/>
    <w:rsid w:val="00771A28"/>
    <w:rsid w:val="007721F0"/>
    <w:rsid w:val="0077297C"/>
    <w:rsid w:val="00773F3A"/>
    <w:rsid w:val="00774D43"/>
    <w:rsid w:val="0077666B"/>
    <w:rsid w:val="0078097D"/>
    <w:rsid w:val="00781FFA"/>
    <w:rsid w:val="007826D0"/>
    <w:rsid w:val="00782AEC"/>
    <w:rsid w:val="007836C0"/>
    <w:rsid w:val="0078380B"/>
    <w:rsid w:val="00783D72"/>
    <w:rsid w:val="00784D68"/>
    <w:rsid w:val="0078601A"/>
    <w:rsid w:val="0078649A"/>
    <w:rsid w:val="00786B8B"/>
    <w:rsid w:val="00786ED8"/>
    <w:rsid w:val="007870AC"/>
    <w:rsid w:val="00787972"/>
    <w:rsid w:val="0079003F"/>
    <w:rsid w:val="0079095A"/>
    <w:rsid w:val="007918C5"/>
    <w:rsid w:val="00791FD4"/>
    <w:rsid w:val="007921CD"/>
    <w:rsid w:val="00792454"/>
    <w:rsid w:val="00792DF1"/>
    <w:rsid w:val="00792FA4"/>
    <w:rsid w:val="00793E5B"/>
    <w:rsid w:val="00794B41"/>
    <w:rsid w:val="00794C6A"/>
    <w:rsid w:val="00795089"/>
    <w:rsid w:val="0079583D"/>
    <w:rsid w:val="00796268"/>
    <w:rsid w:val="00796EF9"/>
    <w:rsid w:val="007A150F"/>
    <w:rsid w:val="007A2185"/>
    <w:rsid w:val="007A22BD"/>
    <w:rsid w:val="007A28B3"/>
    <w:rsid w:val="007A2A44"/>
    <w:rsid w:val="007A3901"/>
    <w:rsid w:val="007A4A3D"/>
    <w:rsid w:val="007A4A43"/>
    <w:rsid w:val="007A55C1"/>
    <w:rsid w:val="007A648A"/>
    <w:rsid w:val="007A6F31"/>
    <w:rsid w:val="007A7AA6"/>
    <w:rsid w:val="007A7D37"/>
    <w:rsid w:val="007B00D9"/>
    <w:rsid w:val="007B0792"/>
    <w:rsid w:val="007B0E84"/>
    <w:rsid w:val="007B1289"/>
    <w:rsid w:val="007B1596"/>
    <w:rsid w:val="007B1856"/>
    <w:rsid w:val="007B1F46"/>
    <w:rsid w:val="007B264D"/>
    <w:rsid w:val="007B2D26"/>
    <w:rsid w:val="007B44E8"/>
    <w:rsid w:val="007B4965"/>
    <w:rsid w:val="007B6267"/>
    <w:rsid w:val="007B6459"/>
    <w:rsid w:val="007B666C"/>
    <w:rsid w:val="007B6699"/>
    <w:rsid w:val="007B6E34"/>
    <w:rsid w:val="007B7806"/>
    <w:rsid w:val="007C0B2B"/>
    <w:rsid w:val="007C0D64"/>
    <w:rsid w:val="007C192F"/>
    <w:rsid w:val="007C279D"/>
    <w:rsid w:val="007C4168"/>
    <w:rsid w:val="007C4F5E"/>
    <w:rsid w:val="007C5BCA"/>
    <w:rsid w:val="007C5F0C"/>
    <w:rsid w:val="007C661C"/>
    <w:rsid w:val="007C7296"/>
    <w:rsid w:val="007C77ED"/>
    <w:rsid w:val="007C7A06"/>
    <w:rsid w:val="007D0B10"/>
    <w:rsid w:val="007D1242"/>
    <w:rsid w:val="007D1361"/>
    <w:rsid w:val="007D1936"/>
    <w:rsid w:val="007D21A1"/>
    <w:rsid w:val="007D2935"/>
    <w:rsid w:val="007D2E0F"/>
    <w:rsid w:val="007D34D1"/>
    <w:rsid w:val="007D382D"/>
    <w:rsid w:val="007D5271"/>
    <w:rsid w:val="007D5E12"/>
    <w:rsid w:val="007D67C7"/>
    <w:rsid w:val="007D70DC"/>
    <w:rsid w:val="007D7131"/>
    <w:rsid w:val="007D7894"/>
    <w:rsid w:val="007E0032"/>
    <w:rsid w:val="007E0656"/>
    <w:rsid w:val="007E1D99"/>
    <w:rsid w:val="007E1F30"/>
    <w:rsid w:val="007E2C35"/>
    <w:rsid w:val="007E3019"/>
    <w:rsid w:val="007E315E"/>
    <w:rsid w:val="007E351D"/>
    <w:rsid w:val="007E4113"/>
    <w:rsid w:val="007E425D"/>
    <w:rsid w:val="007E4322"/>
    <w:rsid w:val="007E4550"/>
    <w:rsid w:val="007E5F70"/>
    <w:rsid w:val="007E6675"/>
    <w:rsid w:val="007E704B"/>
    <w:rsid w:val="007E74DE"/>
    <w:rsid w:val="007E77F0"/>
    <w:rsid w:val="007F0F4B"/>
    <w:rsid w:val="007F2113"/>
    <w:rsid w:val="007F23B2"/>
    <w:rsid w:val="007F2FA9"/>
    <w:rsid w:val="007F399C"/>
    <w:rsid w:val="007F3F44"/>
    <w:rsid w:val="007F424A"/>
    <w:rsid w:val="007F469E"/>
    <w:rsid w:val="007F6893"/>
    <w:rsid w:val="007F7AB8"/>
    <w:rsid w:val="007F7B27"/>
    <w:rsid w:val="007F7B3B"/>
    <w:rsid w:val="00800D57"/>
    <w:rsid w:val="00801CEB"/>
    <w:rsid w:val="0080280D"/>
    <w:rsid w:val="00803143"/>
    <w:rsid w:val="008034AC"/>
    <w:rsid w:val="0080426C"/>
    <w:rsid w:val="008053E1"/>
    <w:rsid w:val="00806ACC"/>
    <w:rsid w:val="00807A34"/>
    <w:rsid w:val="00807F9E"/>
    <w:rsid w:val="0081186A"/>
    <w:rsid w:val="00811C81"/>
    <w:rsid w:val="00811E38"/>
    <w:rsid w:val="00812810"/>
    <w:rsid w:val="008128EE"/>
    <w:rsid w:val="0081318C"/>
    <w:rsid w:val="0081365D"/>
    <w:rsid w:val="00813A97"/>
    <w:rsid w:val="00814655"/>
    <w:rsid w:val="00816662"/>
    <w:rsid w:val="008166D6"/>
    <w:rsid w:val="008166E3"/>
    <w:rsid w:val="00816973"/>
    <w:rsid w:val="0081725F"/>
    <w:rsid w:val="008177CD"/>
    <w:rsid w:val="00820436"/>
    <w:rsid w:val="00820769"/>
    <w:rsid w:val="00820791"/>
    <w:rsid w:val="00820CD3"/>
    <w:rsid w:val="00821704"/>
    <w:rsid w:val="00821B9B"/>
    <w:rsid w:val="008224F2"/>
    <w:rsid w:val="00822573"/>
    <w:rsid w:val="00822B59"/>
    <w:rsid w:val="008232B4"/>
    <w:rsid w:val="00823309"/>
    <w:rsid w:val="008238A1"/>
    <w:rsid w:val="00823AD0"/>
    <w:rsid w:val="00824116"/>
    <w:rsid w:val="0082486B"/>
    <w:rsid w:val="00824ADF"/>
    <w:rsid w:val="00824EF1"/>
    <w:rsid w:val="0082552B"/>
    <w:rsid w:val="00825DE7"/>
    <w:rsid w:val="00826924"/>
    <w:rsid w:val="00826AF6"/>
    <w:rsid w:val="00826C00"/>
    <w:rsid w:val="00826E39"/>
    <w:rsid w:val="00827CAF"/>
    <w:rsid w:val="0083021D"/>
    <w:rsid w:val="0083181A"/>
    <w:rsid w:val="008326D9"/>
    <w:rsid w:val="00833220"/>
    <w:rsid w:val="0083353C"/>
    <w:rsid w:val="00833C8E"/>
    <w:rsid w:val="00834C76"/>
    <w:rsid w:val="00835BBD"/>
    <w:rsid w:val="00835ED8"/>
    <w:rsid w:val="00836A6B"/>
    <w:rsid w:val="00836CB0"/>
    <w:rsid w:val="00837213"/>
    <w:rsid w:val="00837A03"/>
    <w:rsid w:val="00840254"/>
    <w:rsid w:val="008419B5"/>
    <w:rsid w:val="00841F52"/>
    <w:rsid w:val="00842034"/>
    <w:rsid w:val="00842318"/>
    <w:rsid w:val="00842E41"/>
    <w:rsid w:val="008443F7"/>
    <w:rsid w:val="0084479D"/>
    <w:rsid w:val="008459E5"/>
    <w:rsid w:val="008504E6"/>
    <w:rsid w:val="00850FF1"/>
    <w:rsid w:val="00852E40"/>
    <w:rsid w:val="00852E71"/>
    <w:rsid w:val="008531DD"/>
    <w:rsid w:val="008539C7"/>
    <w:rsid w:val="00853C78"/>
    <w:rsid w:val="00855292"/>
    <w:rsid w:val="008555BF"/>
    <w:rsid w:val="00855FD2"/>
    <w:rsid w:val="0085628A"/>
    <w:rsid w:val="008563D8"/>
    <w:rsid w:val="008571DA"/>
    <w:rsid w:val="00857854"/>
    <w:rsid w:val="00857909"/>
    <w:rsid w:val="00860543"/>
    <w:rsid w:val="00860AFF"/>
    <w:rsid w:val="00860C44"/>
    <w:rsid w:val="0086129F"/>
    <w:rsid w:val="008621D8"/>
    <w:rsid w:val="00862D79"/>
    <w:rsid w:val="0086388A"/>
    <w:rsid w:val="00863C42"/>
    <w:rsid w:val="00864734"/>
    <w:rsid w:val="00865683"/>
    <w:rsid w:val="00865D42"/>
    <w:rsid w:val="008660B5"/>
    <w:rsid w:val="00866650"/>
    <w:rsid w:val="00866A48"/>
    <w:rsid w:val="008671E1"/>
    <w:rsid w:val="008677E8"/>
    <w:rsid w:val="008707C3"/>
    <w:rsid w:val="00870F4B"/>
    <w:rsid w:val="008719FB"/>
    <w:rsid w:val="0087252B"/>
    <w:rsid w:val="0087294D"/>
    <w:rsid w:val="00872D68"/>
    <w:rsid w:val="008732AD"/>
    <w:rsid w:val="00874545"/>
    <w:rsid w:val="00874614"/>
    <w:rsid w:val="00874BAA"/>
    <w:rsid w:val="0087569E"/>
    <w:rsid w:val="00875856"/>
    <w:rsid w:val="008760A7"/>
    <w:rsid w:val="00876C50"/>
    <w:rsid w:val="00877160"/>
    <w:rsid w:val="00880D09"/>
    <w:rsid w:val="00880D44"/>
    <w:rsid w:val="0088140E"/>
    <w:rsid w:val="00881A8C"/>
    <w:rsid w:val="008821D5"/>
    <w:rsid w:val="00882367"/>
    <w:rsid w:val="00882C3B"/>
    <w:rsid w:val="00883619"/>
    <w:rsid w:val="00883908"/>
    <w:rsid w:val="00883AC0"/>
    <w:rsid w:val="00884242"/>
    <w:rsid w:val="00884532"/>
    <w:rsid w:val="0088496A"/>
    <w:rsid w:val="00885A5D"/>
    <w:rsid w:val="00886901"/>
    <w:rsid w:val="00886A94"/>
    <w:rsid w:val="008907AE"/>
    <w:rsid w:val="00890A2B"/>
    <w:rsid w:val="00890D98"/>
    <w:rsid w:val="00890F86"/>
    <w:rsid w:val="00891285"/>
    <w:rsid w:val="008912B2"/>
    <w:rsid w:val="00891329"/>
    <w:rsid w:val="00891B7D"/>
    <w:rsid w:val="00892018"/>
    <w:rsid w:val="0089313C"/>
    <w:rsid w:val="008934B1"/>
    <w:rsid w:val="008949E0"/>
    <w:rsid w:val="00894D52"/>
    <w:rsid w:val="00894D78"/>
    <w:rsid w:val="00894F2B"/>
    <w:rsid w:val="00895CDD"/>
    <w:rsid w:val="00895CEE"/>
    <w:rsid w:val="0089611E"/>
    <w:rsid w:val="008977DD"/>
    <w:rsid w:val="0089786A"/>
    <w:rsid w:val="008979B9"/>
    <w:rsid w:val="00897D51"/>
    <w:rsid w:val="008A0A2B"/>
    <w:rsid w:val="008A1360"/>
    <w:rsid w:val="008A28AD"/>
    <w:rsid w:val="008A3CCE"/>
    <w:rsid w:val="008A3CE5"/>
    <w:rsid w:val="008A4142"/>
    <w:rsid w:val="008A4186"/>
    <w:rsid w:val="008A4F34"/>
    <w:rsid w:val="008A57CB"/>
    <w:rsid w:val="008A591C"/>
    <w:rsid w:val="008A69FF"/>
    <w:rsid w:val="008A6D9B"/>
    <w:rsid w:val="008A6E66"/>
    <w:rsid w:val="008A6EA4"/>
    <w:rsid w:val="008A6F7C"/>
    <w:rsid w:val="008B0200"/>
    <w:rsid w:val="008B0E3C"/>
    <w:rsid w:val="008B159B"/>
    <w:rsid w:val="008B187A"/>
    <w:rsid w:val="008B29B2"/>
    <w:rsid w:val="008B2A3F"/>
    <w:rsid w:val="008B2A56"/>
    <w:rsid w:val="008B2B2B"/>
    <w:rsid w:val="008B32E5"/>
    <w:rsid w:val="008B3DE5"/>
    <w:rsid w:val="008B45D2"/>
    <w:rsid w:val="008B494F"/>
    <w:rsid w:val="008B4CD4"/>
    <w:rsid w:val="008B596F"/>
    <w:rsid w:val="008B7308"/>
    <w:rsid w:val="008B7AC0"/>
    <w:rsid w:val="008C0016"/>
    <w:rsid w:val="008C0647"/>
    <w:rsid w:val="008C0CCD"/>
    <w:rsid w:val="008C0F05"/>
    <w:rsid w:val="008C1281"/>
    <w:rsid w:val="008C19FD"/>
    <w:rsid w:val="008C3902"/>
    <w:rsid w:val="008C3954"/>
    <w:rsid w:val="008C427D"/>
    <w:rsid w:val="008C472F"/>
    <w:rsid w:val="008C47D0"/>
    <w:rsid w:val="008C4C06"/>
    <w:rsid w:val="008C50BA"/>
    <w:rsid w:val="008C55CB"/>
    <w:rsid w:val="008C5F3C"/>
    <w:rsid w:val="008C5F8A"/>
    <w:rsid w:val="008C5F9B"/>
    <w:rsid w:val="008C6003"/>
    <w:rsid w:val="008C60D6"/>
    <w:rsid w:val="008C61BD"/>
    <w:rsid w:val="008C711D"/>
    <w:rsid w:val="008C753A"/>
    <w:rsid w:val="008D06D8"/>
    <w:rsid w:val="008D1257"/>
    <w:rsid w:val="008D17C9"/>
    <w:rsid w:val="008D2361"/>
    <w:rsid w:val="008D29A2"/>
    <w:rsid w:val="008D3F91"/>
    <w:rsid w:val="008D45D9"/>
    <w:rsid w:val="008D480C"/>
    <w:rsid w:val="008D483A"/>
    <w:rsid w:val="008D59D5"/>
    <w:rsid w:val="008D6AC9"/>
    <w:rsid w:val="008D6C51"/>
    <w:rsid w:val="008D6C6A"/>
    <w:rsid w:val="008D6EFD"/>
    <w:rsid w:val="008D753E"/>
    <w:rsid w:val="008D7D5F"/>
    <w:rsid w:val="008E090A"/>
    <w:rsid w:val="008E0E2A"/>
    <w:rsid w:val="008E18A8"/>
    <w:rsid w:val="008E1D4A"/>
    <w:rsid w:val="008E27BD"/>
    <w:rsid w:val="008E2FF2"/>
    <w:rsid w:val="008E321C"/>
    <w:rsid w:val="008E32DA"/>
    <w:rsid w:val="008E3326"/>
    <w:rsid w:val="008E35FD"/>
    <w:rsid w:val="008E53C6"/>
    <w:rsid w:val="008E59C8"/>
    <w:rsid w:val="008E5D6C"/>
    <w:rsid w:val="008E60FB"/>
    <w:rsid w:val="008E7919"/>
    <w:rsid w:val="008E7944"/>
    <w:rsid w:val="008F03AC"/>
    <w:rsid w:val="008F13E3"/>
    <w:rsid w:val="008F1482"/>
    <w:rsid w:val="008F1BAF"/>
    <w:rsid w:val="008F207E"/>
    <w:rsid w:val="008F2521"/>
    <w:rsid w:val="008F2768"/>
    <w:rsid w:val="008F289B"/>
    <w:rsid w:val="008F29EB"/>
    <w:rsid w:val="008F3320"/>
    <w:rsid w:val="008F36B5"/>
    <w:rsid w:val="008F36E2"/>
    <w:rsid w:val="008F50AE"/>
    <w:rsid w:val="008F5810"/>
    <w:rsid w:val="008F5C79"/>
    <w:rsid w:val="008F5DC2"/>
    <w:rsid w:val="008F63D8"/>
    <w:rsid w:val="008F6845"/>
    <w:rsid w:val="008F72F7"/>
    <w:rsid w:val="008F75AA"/>
    <w:rsid w:val="008F79CC"/>
    <w:rsid w:val="00900A93"/>
    <w:rsid w:val="00901A9C"/>
    <w:rsid w:val="00901D46"/>
    <w:rsid w:val="0090214B"/>
    <w:rsid w:val="0090252F"/>
    <w:rsid w:val="009026BC"/>
    <w:rsid w:val="009039DB"/>
    <w:rsid w:val="00904000"/>
    <w:rsid w:val="0090408B"/>
    <w:rsid w:val="00904AB3"/>
    <w:rsid w:val="009050FB"/>
    <w:rsid w:val="00905ED6"/>
    <w:rsid w:val="0090699D"/>
    <w:rsid w:val="00906D5C"/>
    <w:rsid w:val="009072AD"/>
    <w:rsid w:val="0090767F"/>
    <w:rsid w:val="0091005F"/>
    <w:rsid w:val="00910312"/>
    <w:rsid w:val="00910E78"/>
    <w:rsid w:val="0091101D"/>
    <w:rsid w:val="0091239B"/>
    <w:rsid w:val="009124CD"/>
    <w:rsid w:val="00913AC3"/>
    <w:rsid w:val="0091409E"/>
    <w:rsid w:val="00914BBA"/>
    <w:rsid w:val="009152E4"/>
    <w:rsid w:val="009160C9"/>
    <w:rsid w:val="00920514"/>
    <w:rsid w:val="00921123"/>
    <w:rsid w:val="009211A7"/>
    <w:rsid w:val="00921A02"/>
    <w:rsid w:val="00921D85"/>
    <w:rsid w:val="00921F84"/>
    <w:rsid w:val="009250F4"/>
    <w:rsid w:val="009259CA"/>
    <w:rsid w:val="00925D41"/>
    <w:rsid w:val="00926032"/>
    <w:rsid w:val="00926098"/>
    <w:rsid w:val="00926564"/>
    <w:rsid w:val="00926875"/>
    <w:rsid w:val="009269A4"/>
    <w:rsid w:val="00927041"/>
    <w:rsid w:val="00927A9B"/>
    <w:rsid w:val="00927F06"/>
    <w:rsid w:val="0093000E"/>
    <w:rsid w:val="0093144A"/>
    <w:rsid w:val="009322E9"/>
    <w:rsid w:val="0093315A"/>
    <w:rsid w:val="00933D40"/>
    <w:rsid w:val="00933D7F"/>
    <w:rsid w:val="00933F69"/>
    <w:rsid w:val="00934A87"/>
    <w:rsid w:val="00937361"/>
    <w:rsid w:val="0093750F"/>
    <w:rsid w:val="00937D9B"/>
    <w:rsid w:val="009401AA"/>
    <w:rsid w:val="00940AAA"/>
    <w:rsid w:val="00940F05"/>
    <w:rsid w:val="009414BD"/>
    <w:rsid w:val="0094192F"/>
    <w:rsid w:val="009420DB"/>
    <w:rsid w:val="009421AC"/>
    <w:rsid w:val="00943129"/>
    <w:rsid w:val="00943351"/>
    <w:rsid w:val="009436E9"/>
    <w:rsid w:val="00943ACD"/>
    <w:rsid w:val="0094402B"/>
    <w:rsid w:val="00944284"/>
    <w:rsid w:val="0094489B"/>
    <w:rsid w:val="00944A0B"/>
    <w:rsid w:val="00944C1C"/>
    <w:rsid w:val="00944CB0"/>
    <w:rsid w:val="00945F77"/>
    <w:rsid w:val="0094635C"/>
    <w:rsid w:val="009477B0"/>
    <w:rsid w:val="009478E8"/>
    <w:rsid w:val="00947D19"/>
    <w:rsid w:val="00950936"/>
    <w:rsid w:val="00950983"/>
    <w:rsid w:val="00950AF9"/>
    <w:rsid w:val="00951887"/>
    <w:rsid w:val="0095220B"/>
    <w:rsid w:val="00952237"/>
    <w:rsid w:val="00952793"/>
    <w:rsid w:val="00953956"/>
    <w:rsid w:val="00953960"/>
    <w:rsid w:val="00953FEC"/>
    <w:rsid w:val="009541FA"/>
    <w:rsid w:val="009545AA"/>
    <w:rsid w:val="00955908"/>
    <w:rsid w:val="009560D4"/>
    <w:rsid w:val="009567DB"/>
    <w:rsid w:val="009568BA"/>
    <w:rsid w:val="009606D4"/>
    <w:rsid w:val="00960F13"/>
    <w:rsid w:val="009611B8"/>
    <w:rsid w:val="009611E7"/>
    <w:rsid w:val="00961DC2"/>
    <w:rsid w:val="00962329"/>
    <w:rsid w:val="00962B89"/>
    <w:rsid w:val="00962C7D"/>
    <w:rsid w:val="009646FC"/>
    <w:rsid w:val="00964C90"/>
    <w:rsid w:val="00965474"/>
    <w:rsid w:val="009668A5"/>
    <w:rsid w:val="0096693C"/>
    <w:rsid w:val="00967116"/>
    <w:rsid w:val="009704CF"/>
    <w:rsid w:val="00970617"/>
    <w:rsid w:val="009714DB"/>
    <w:rsid w:val="0097169E"/>
    <w:rsid w:val="0097172E"/>
    <w:rsid w:val="009719B8"/>
    <w:rsid w:val="00972279"/>
    <w:rsid w:val="009723BD"/>
    <w:rsid w:val="0097245E"/>
    <w:rsid w:val="00973A37"/>
    <w:rsid w:val="00974E27"/>
    <w:rsid w:val="00975986"/>
    <w:rsid w:val="00975B78"/>
    <w:rsid w:val="009772CA"/>
    <w:rsid w:val="009772D7"/>
    <w:rsid w:val="00977B39"/>
    <w:rsid w:val="00980634"/>
    <w:rsid w:val="00980D08"/>
    <w:rsid w:val="00981160"/>
    <w:rsid w:val="009817CD"/>
    <w:rsid w:val="00982743"/>
    <w:rsid w:val="0098298F"/>
    <w:rsid w:val="00982C61"/>
    <w:rsid w:val="00982E36"/>
    <w:rsid w:val="00983464"/>
    <w:rsid w:val="00983DF2"/>
    <w:rsid w:val="00984612"/>
    <w:rsid w:val="00984D11"/>
    <w:rsid w:val="0098507D"/>
    <w:rsid w:val="00985CE4"/>
    <w:rsid w:val="009879A8"/>
    <w:rsid w:val="009913ED"/>
    <w:rsid w:val="009918CD"/>
    <w:rsid w:val="009922EE"/>
    <w:rsid w:val="009929F5"/>
    <w:rsid w:val="00993117"/>
    <w:rsid w:val="0099431F"/>
    <w:rsid w:val="00994774"/>
    <w:rsid w:val="0099561A"/>
    <w:rsid w:val="00995D0F"/>
    <w:rsid w:val="00996327"/>
    <w:rsid w:val="0099739C"/>
    <w:rsid w:val="009A0EE1"/>
    <w:rsid w:val="009A1D7A"/>
    <w:rsid w:val="009A36A8"/>
    <w:rsid w:val="009A3D53"/>
    <w:rsid w:val="009A426D"/>
    <w:rsid w:val="009A44C2"/>
    <w:rsid w:val="009A4ED9"/>
    <w:rsid w:val="009A6051"/>
    <w:rsid w:val="009A708F"/>
    <w:rsid w:val="009A7290"/>
    <w:rsid w:val="009B06F7"/>
    <w:rsid w:val="009B1515"/>
    <w:rsid w:val="009B1AC9"/>
    <w:rsid w:val="009B246E"/>
    <w:rsid w:val="009B2CA5"/>
    <w:rsid w:val="009B3540"/>
    <w:rsid w:val="009B4757"/>
    <w:rsid w:val="009B61A7"/>
    <w:rsid w:val="009B6FD7"/>
    <w:rsid w:val="009B7381"/>
    <w:rsid w:val="009B7C2D"/>
    <w:rsid w:val="009C0EF8"/>
    <w:rsid w:val="009C12E1"/>
    <w:rsid w:val="009C2DBB"/>
    <w:rsid w:val="009C2FE0"/>
    <w:rsid w:val="009C3221"/>
    <w:rsid w:val="009C3F9D"/>
    <w:rsid w:val="009C4B85"/>
    <w:rsid w:val="009C4C7A"/>
    <w:rsid w:val="009C56E1"/>
    <w:rsid w:val="009C591F"/>
    <w:rsid w:val="009C6897"/>
    <w:rsid w:val="009C6BEA"/>
    <w:rsid w:val="009C6D7D"/>
    <w:rsid w:val="009C7169"/>
    <w:rsid w:val="009C774B"/>
    <w:rsid w:val="009C7774"/>
    <w:rsid w:val="009D084A"/>
    <w:rsid w:val="009D08C8"/>
    <w:rsid w:val="009D0DB0"/>
    <w:rsid w:val="009D0F98"/>
    <w:rsid w:val="009D1E91"/>
    <w:rsid w:val="009D1FC7"/>
    <w:rsid w:val="009D1FFD"/>
    <w:rsid w:val="009D2175"/>
    <w:rsid w:val="009D25E8"/>
    <w:rsid w:val="009D296F"/>
    <w:rsid w:val="009D3616"/>
    <w:rsid w:val="009D363A"/>
    <w:rsid w:val="009D3A52"/>
    <w:rsid w:val="009D3C7A"/>
    <w:rsid w:val="009D477E"/>
    <w:rsid w:val="009D51A4"/>
    <w:rsid w:val="009D5A7E"/>
    <w:rsid w:val="009D5EE7"/>
    <w:rsid w:val="009D7394"/>
    <w:rsid w:val="009D76FB"/>
    <w:rsid w:val="009D7ECC"/>
    <w:rsid w:val="009E0ACD"/>
    <w:rsid w:val="009E11D8"/>
    <w:rsid w:val="009E16A7"/>
    <w:rsid w:val="009E22FD"/>
    <w:rsid w:val="009E26AB"/>
    <w:rsid w:val="009E2CDE"/>
    <w:rsid w:val="009E371E"/>
    <w:rsid w:val="009E38A6"/>
    <w:rsid w:val="009E3D4F"/>
    <w:rsid w:val="009E4B50"/>
    <w:rsid w:val="009E4C0C"/>
    <w:rsid w:val="009E52C1"/>
    <w:rsid w:val="009E5725"/>
    <w:rsid w:val="009E59D8"/>
    <w:rsid w:val="009E5F05"/>
    <w:rsid w:val="009E6188"/>
    <w:rsid w:val="009E61B2"/>
    <w:rsid w:val="009E6354"/>
    <w:rsid w:val="009E6A81"/>
    <w:rsid w:val="009E7C3B"/>
    <w:rsid w:val="009F048A"/>
    <w:rsid w:val="009F09A5"/>
    <w:rsid w:val="009F0CE1"/>
    <w:rsid w:val="009F1F53"/>
    <w:rsid w:val="009F2935"/>
    <w:rsid w:val="009F2B84"/>
    <w:rsid w:val="009F2FC1"/>
    <w:rsid w:val="009F38E3"/>
    <w:rsid w:val="009F39FF"/>
    <w:rsid w:val="009F4070"/>
    <w:rsid w:val="009F482B"/>
    <w:rsid w:val="009F5603"/>
    <w:rsid w:val="009F59A3"/>
    <w:rsid w:val="009F59BD"/>
    <w:rsid w:val="009F5A27"/>
    <w:rsid w:val="009F6A05"/>
    <w:rsid w:val="009F6A62"/>
    <w:rsid w:val="009F6F50"/>
    <w:rsid w:val="00A00D59"/>
    <w:rsid w:val="00A00F4E"/>
    <w:rsid w:val="00A01407"/>
    <w:rsid w:val="00A01554"/>
    <w:rsid w:val="00A01569"/>
    <w:rsid w:val="00A0194D"/>
    <w:rsid w:val="00A01DD1"/>
    <w:rsid w:val="00A02100"/>
    <w:rsid w:val="00A02250"/>
    <w:rsid w:val="00A0278F"/>
    <w:rsid w:val="00A03CB7"/>
    <w:rsid w:val="00A04258"/>
    <w:rsid w:val="00A044D7"/>
    <w:rsid w:val="00A04B41"/>
    <w:rsid w:val="00A0568B"/>
    <w:rsid w:val="00A05A96"/>
    <w:rsid w:val="00A06A07"/>
    <w:rsid w:val="00A072F8"/>
    <w:rsid w:val="00A07901"/>
    <w:rsid w:val="00A111A6"/>
    <w:rsid w:val="00A11481"/>
    <w:rsid w:val="00A1181D"/>
    <w:rsid w:val="00A11B85"/>
    <w:rsid w:val="00A12577"/>
    <w:rsid w:val="00A12765"/>
    <w:rsid w:val="00A1444C"/>
    <w:rsid w:val="00A145A0"/>
    <w:rsid w:val="00A14A2A"/>
    <w:rsid w:val="00A15498"/>
    <w:rsid w:val="00A17122"/>
    <w:rsid w:val="00A17B07"/>
    <w:rsid w:val="00A17B2D"/>
    <w:rsid w:val="00A17BFB"/>
    <w:rsid w:val="00A21CE7"/>
    <w:rsid w:val="00A23207"/>
    <w:rsid w:val="00A237C9"/>
    <w:rsid w:val="00A2399E"/>
    <w:rsid w:val="00A24D97"/>
    <w:rsid w:val="00A25571"/>
    <w:rsid w:val="00A25813"/>
    <w:rsid w:val="00A2667F"/>
    <w:rsid w:val="00A27B32"/>
    <w:rsid w:val="00A27D48"/>
    <w:rsid w:val="00A27D8B"/>
    <w:rsid w:val="00A27E20"/>
    <w:rsid w:val="00A27ECB"/>
    <w:rsid w:val="00A304B4"/>
    <w:rsid w:val="00A306A6"/>
    <w:rsid w:val="00A30B19"/>
    <w:rsid w:val="00A30C77"/>
    <w:rsid w:val="00A31970"/>
    <w:rsid w:val="00A31DBE"/>
    <w:rsid w:val="00A32446"/>
    <w:rsid w:val="00A32913"/>
    <w:rsid w:val="00A32A0A"/>
    <w:rsid w:val="00A337AA"/>
    <w:rsid w:val="00A33A45"/>
    <w:rsid w:val="00A34343"/>
    <w:rsid w:val="00A34852"/>
    <w:rsid w:val="00A34B3C"/>
    <w:rsid w:val="00A34C25"/>
    <w:rsid w:val="00A3622B"/>
    <w:rsid w:val="00A36E93"/>
    <w:rsid w:val="00A370F1"/>
    <w:rsid w:val="00A371FF"/>
    <w:rsid w:val="00A37215"/>
    <w:rsid w:val="00A37523"/>
    <w:rsid w:val="00A3787B"/>
    <w:rsid w:val="00A42880"/>
    <w:rsid w:val="00A42B73"/>
    <w:rsid w:val="00A42D49"/>
    <w:rsid w:val="00A4310D"/>
    <w:rsid w:val="00A45C2C"/>
    <w:rsid w:val="00A45EE7"/>
    <w:rsid w:val="00A46AB6"/>
    <w:rsid w:val="00A46B73"/>
    <w:rsid w:val="00A46EBF"/>
    <w:rsid w:val="00A47027"/>
    <w:rsid w:val="00A475AD"/>
    <w:rsid w:val="00A479A5"/>
    <w:rsid w:val="00A504DC"/>
    <w:rsid w:val="00A50B2C"/>
    <w:rsid w:val="00A50C44"/>
    <w:rsid w:val="00A51A53"/>
    <w:rsid w:val="00A522AD"/>
    <w:rsid w:val="00A53125"/>
    <w:rsid w:val="00A53599"/>
    <w:rsid w:val="00A535E7"/>
    <w:rsid w:val="00A53A31"/>
    <w:rsid w:val="00A53C83"/>
    <w:rsid w:val="00A54779"/>
    <w:rsid w:val="00A5479B"/>
    <w:rsid w:val="00A54BF0"/>
    <w:rsid w:val="00A55895"/>
    <w:rsid w:val="00A55DE2"/>
    <w:rsid w:val="00A56986"/>
    <w:rsid w:val="00A570D0"/>
    <w:rsid w:val="00A607F3"/>
    <w:rsid w:val="00A60B43"/>
    <w:rsid w:val="00A60C13"/>
    <w:rsid w:val="00A61073"/>
    <w:rsid w:val="00A619DB"/>
    <w:rsid w:val="00A62343"/>
    <w:rsid w:val="00A62487"/>
    <w:rsid w:val="00A63043"/>
    <w:rsid w:val="00A63419"/>
    <w:rsid w:val="00A6385C"/>
    <w:rsid w:val="00A639AA"/>
    <w:rsid w:val="00A641C2"/>
    <w:rsid w:val="00A64354"/>
    <w:rsid w:val="00A643E0"/>
    <w:rsid w:val="00A64E03"/>
    <w:rsid w:val="00A64EDD"/>
    <w:rsid w:val="00A659D1"/>
    <w:rsid w:val="00A6688E"/>
    <w:rsid w:val="00A67C9A"/>
    <w:rsid w:val="00A704AE"/>
    <w:rsid w:val="00A70FDE"/>
    <w:rsid w:val="00A71F22"/>
    <w:rsid w:val="00A72B6B"/>
    <w:rsid w:val="00A73B5A"/>
    <w:rsid w:val="00A73D3E"/>
    <w:rsid w:val="00A73E64"/>
    <w:rsid w:val="00A742EE"/>
    <w:rsid w:val="00A75D47"/>
    <w:rsid w:val="00A762AB"/>
    <w:rsid w:val="00A772CF"/>
    <w:rsid w:val="00A773C9"/>
    <w:rsid w:val="00A77887"/>
    <w:rsid w:val="00A77D57"/>
    <w:rsid w:val="00A800D3"/>
    <w:rsid w:val="00A81885"/>
    <w:rsid w:val="00A82B54"/>
    <w:rsid w:val="00A83282"/>
    <w:rsid w:val="00A8406A"/>
    <w:rsid w:val="00A85038"/>
    <w:rsid w:val="00A85888"/>
    <w:rsid w:val="00A85914"/>
    <w:rsid w:val="00A8625A"/>
    <w:rsid w:val="00A867DF"/>
    <w:rsid w:val="00A86FA3"/>
    <w:rsid w:val="00A871F4"/>
    <w:rsid w:val="00A878D7"/>
    <w:rsid w:val="00A87C98"/>
    <w:rsid w:val="00A90CC0"/>
    <w:rsid w:val="00A90FE1"/>
    <w:rsid w:val="00A9131F"/>
    <w:rsid w:val="00A9207C"/>
    <w:rsid w:val="00A923B5"/>
    <w:rsid w:val="00A931C6"/>
    <w:rsid w:val="00A931E3"/>
    <w:rsid w:val="00A934E9"/>
    <w:rsid w:val="00A939B4"/>
    <w:rsid w:val="00A940D9"/>
    <w:rsid w:val="00A9504B"/>
    <w:rsid w:val="00A955FC"/>
    <w:rsid w:val="00A9560B"/>
    <w:rsid w:val="00A95A53"/>
    <w:rsid w:val="00A95FDA"/>
    <w:rsid w:val="00A967AF"/>
    <w:rsid w:val="00A96ABD"/>
    <w:rsid w:val="00A96CF8"/>
    <w:rsid w:val="00A96D22"/>
    <w:rsid w:val="00A96D8E"/>
    <w:rsid w:val="00A97D7B"/>
    <w:rsid w:val="00AA0D41"/>
    <w:rsid w:val="00AA0F36"/>
    <w:rsid w:val="00AA1199"/>
    <w:rsid w:val="00AA1B46"/>
    <w:rsid w:val="00AA1DEC"/>
    <w:rsid w:val="00AA211A"/>
    <w:rsid w:val="00AA2217"/>
    <w:rsid w:val="00AA22DB"/>
    <w:rsid w:val="00AA2F09"/>
    <w:rsid w:val="00AA30CB"/>
    <w:rsid w:val="00AA4694"/>
    <w:rsid w:val="00AA6404"/>
    <w:rsid w:val="00AA649E"/>
    <w:rsid w:val="00AA6846"/>
    <w:rsid w:val="00AA6EAC"/>
    <w:rsid w:val="00AA7442"/>
    <w:rsid w:val="00AA7542"/>
    <w:rsid w:val="00AA759D"/>
    <w:rsid w:val="00AA7646"/>
    <w:rsid w:val="00AB1881"/>
    <w:rsid w:val="00AB1D3B"/>
    <w:rsid w:val="00AB2B8C"/>
    <w:rsid w:val="00AB381F"/>
    <w:rsid w:val="00AB3FCA"/>
    <w:rsid w:val="00AB4214"/>
    <w:rsid w:val="00AB43BC"/>
    <w:rsid w:val="00AB470A"/>
    <w:rsid w:val="00AB48A6"/>
    <w:rsid w:val="00AB4B57"/>
    <w:rsid w:val="00AB4EF6"/>
    <w:rsid w:val="00AB4FE5"/>
    <w:rsid w:val="00AB52C1"/>
    <w:rsid w:val="00AB55A5"/>
    <w:rsid w:val="00AB6265"/>
    <w:rsid w:val="00AB741F"/>
    <w:rsid w:val="00AB7946"/>
    <w:rsid w:val="00AB79BF"/>
    <w:rsid w:val="00AC04AE"/>
    <w:rsid w:val="00AC05FC"/>
    <w:rsid w:val="00AC10EB"/>
    <w:rsid w:val="00AC2052"/>
    <w:rsid w:val="00AC2060"/>
    <w:rsid w:val="00AC270B"/>
    <w:rsid w:val="00AC281E"/>
    <w:rsid w:val="00AC303C"/>
    <w:rsid w:val="00AC35CA"/>
    <w:rsid w:val="00AC35FF"/>
    <w:rsid w:val="00AC39D6"/>
    <w:rsid w:val="00AC3F82"/>
    <w:rsid w:val="00AC402C"/>
    <w:rsid w:val="00AC49FC"/>
    <w:rsid w:val="00AC4F9F"/>
    <w:rsid w:val="00AC520F"/>
    <w:rsid w:val="00AC5526"/>
    <w:rsid w:val="00AC5699"/>
    <w:rsid w:val="00AC6310"/>
    <w:rsid w:val="00AD070F"/>
    <w:rsid w:val="00AD07E9"/>
    <w:rsid w:val="00AD098D"/>
    <w:rsid w:val="00AD0A81"/>
    <w:rsid w:val="00AD0FE9"/>
    <w:rsid w:val="00AD3D12"/>
    <w:rsid w:val="00AD3F0A"/>
    <w:rsid w:val="00AD51A5"/>
    <w:rsid w:val="00AD5702"/>
    <w:rsid w:val="00AD572B"/>
    <w:rsid w:val="00AD6358"/>
    <w:rsid w:val="00AD6490"/>
    <w:rsid w:val="00AD6557"/>
    <w:rsid w:val="00AD6ADE"/>
    <w:rsid w:val="00AD6E80"/>
    <w:rsid w:val="00AD7A0D"/>
    <w:rsid w:val="00AE0787"/>
    <w:rsid w:val="00AE089E"/>
    <w:rsid w:val="00AE0D92"/>
    <w:rsid w:val="00AE13B2"/>
    <w:rsid w:val="00AE154F"/>
    <w:rsid w:val="00AE227B"/>
    <w:rsid w:val="00AE23E8"/>
    <w:rsid w:val="00AE2F87"/>
    <w:rsid w:val="00AE35C3"/>
    <w:rsid w:val="00AE3B0E"/>
    <w:rsid w:val="00AE3C8B"/>
    <w:rsid w:val="00AE6295"/>
    <w:rsid w:val="00AE7414"/>
    <w:rsid w:val="00AE7545"/>
    <w:rsid w:val="00AE7AE3"/>
    <w:rsid w:val="00AE7DE1"/>
    <w:rsid w:val="00AF07E7"/>
    <w:rsid w:val="00AF0985"/>
    <w:rsid w:val="00AF0A8A"/>
    <w:rsid w:val="00AF25C9"/>
    <w:rsid w:val="00AF2F73"/>
    <w:rsid w:val="00AF346B"/>
    <w:rsid w:val="00AF35DF"/>
    <w:rsid w:val="00AF3639"/>
    <w:rsid w:val="00AF405F"/>
    <w:rsid w:val="00AF4749"/>
    <w:rsid w:val="00AF5ACE"/>
    <w:rsid w:val="00AF667D"/>
    <w:rsid w:val="00AF6E32"/>
    <w:rsid w:val="00AF7169"/>
    <w:rsid w:val="00AF74F3"/>
    <w:rsid w:val="00AF7F2E"/>
    <w:rsid w:val="00AF7FA7"/>
    <w:rsid w:val="00B001CD"/>
    <w:rsid w:val="00B0062A"/>
    <w:rsid w:val="00B01155"/>
    <w:rsid w:val="00B01292"/>
    <w:rsid w:val="00B0186E"/>
    <w:rsid w:val="00B01A60"/>
    <w:rsid w:val="00B01BB3"/>
    <w:rsid w:val="00B01BE8"/>
    <w:rsid w:val="00B020D1"/>
    <w:rsid w:val="00B020D4"/>
    <w:rsid w:val="00B02976"/>
    <w:rsid w:val="00B0311F"/>
    <w:rsid w:val="00B03567"/>
    <w:rsid w:val="00B035FF"/>
    <w:rsid w:val="00B03A6E"/>
    <w:rsid w:val="00B042F2"/>
    <w:rsid w:val="00B05E5D"/>
    <w:rsid w:val="00B06324"/>
    <w:rsid w:val="00B06DBA"/>
    <w:rsid w:val="00B076B2"/>
    <w:rsid w:val="00B07860"/>
    <w:rsid w:val="00B07F53"/>
    <w:rsid w:val="00B10876"/>
    <w:rsid w:val="00B10C6E"/>
    <w:rsid w:val="00B11052"/>
    <w:rsid w:val="00B12A09"/>
    <w:rsid w:val="00B1333C"/>
    <w:rsid w:val="00B157A9"/>
    <w:rsid w:val="00B1698D"/>
    <w:rsid w:val="00B16995"/>
    <w:rsid w:val="00B17475"/>
    <w:rsid w:val="00B1791D"/>
    <w:rsid w:val="00B17E3B"/>
    <w:rsid w:val="00B2051B"/>
    <w:rsid w:val="00B21FE3"/>
    <w:rsid w:val="00B226D2"/>
    <w:rsid w:val="00B22730"/>
    <w:rsid w:val="00B243C0"/>
    <w:rsid w:val="00B24984"/>
    <w:rsid w:val="00B25009"/>
    <w:rsid w:val="00B2539A"/>
    <w:rsid w:val="00B257F3"/>
    <w:rsid w:val="00B26248"/>
    <w:rsid w:val="00B2639A"/>
    <w:rsid w:val="00B26C45"/>
    <w:rsid w:val="00B26C48"/>
    <w:rsid w:val="00B26EA2"/>
    <w:rsid w:val="00B26F7C"/>
    <w:rsid w:val="00B27733"/>
    <w:rsid w:val="00B305C4"/>
    <w:rsid w:val="00B30BF5"/>
    <w:rsid w:val="00B31570"/>
    <w:rsid w:val="00B32074"/>
    <w:rsid w:val="00B32378"/>
    <w:rsid w:val="00B32A4B"/>
    <w:rsid w:val="00B33590"/>
    <w:rsid w:val="00B341B1"/>
    <w:rsid w:val="00B342E4"/>
    <w:rsid w:val="00B34434"/>
    <w:rsid w:val="00B34BB4"/>
    <w:rsid w:val="00B34BB7"/>
    <w:rsid w:val="00B34BBF"/>
    <w:rsid w:val="00B36217"/>
    <w:rsid w:val="00B364F6"/>
    <w:rsid w:val="00B36B3E"/>
    <w:rsid w:val="00B3782D"/>
    <w:rsid w:val="00B400C9"/>
    <w:rsid w:val="00B40BA0"/>
    <w:rsid w:val="00B41575"/>
    <w:rsid w:val="00B41670"/>
    <w:rsid w:val="00B41784"/>
    <w:rsid w:val="00B420EE"/>
    <w:rsid w:val="00B422C5"/>
    <w:rsid w:val="00B424B8"/>
    <w:rsid w:val="00B42D64"/>
    <w:rsid w:val="00B43F92"/>
    <w:rsid w:val="00B4436D"/>
    <w:rsid w:val="00B447BB"/>
    <w:rsid w:val="00B457BB"/>
    <w:rsid w:val="00B459BC"/>
    <w:rsid w:val="00B463EC"/>
    <w:rsid w:val="00B47BD5"/>
    <w:rsid w:val="00B47EBD"/>
    <w:rsid w:val="00B50F85"/>
    <w:rsid w:val="00B51621"/>
    <w:rsid w:val="00B5255D"/>
    <w:rsid w:val="00B52AB2"/>
    <w:rsid w:val="00B55498"/>
    <w:rsid w:val="00B5568D"/>
    <w:rsid w:val="00B558B4"/>
    <w:rsid w:val="00B5659A"/>
    <w:rsid w:val="00B566E0"/>
    <w:rsid w:val="00B56FFC"/>
    <w:rsid w:val="00B5731A"/>
    <w:rsid w:val="00B573CD"/>
    <w:rsid w:val="00B61251"/>
    <w:rsid w:val="00B61361"/>
    <w:rsid w:val="00B61880"/>
    <w:rsid w:val="00B6242F"/>
    <w:rsid w:val="00B62D25"/>
    <w:rsid w:val="00B63362"/>
    <w:rsid w:val="00B64219"/>
    <w:rsid w:val="00B64C66"/>
    <w:rsid w:val="00B65A36"/>
    <w:rsid w:val="00B667D9"/>
    <w:rsid w:val="00B668A1"/>
    <w:rsid w:val="00B66A81"/>
    <w:rsid w:val="00B66A91"/>
    <w:rsid w:val="00B70279"/>
    <w:rsid w:val="00B70388"/>
    <w:rsid w:val="00B705C4"/>
    <w:rsid w:val="00B709B5"/>
    <w:rsid w:val="00B70FA6"/>
    <w:rsid w:val="00B711AE"/>
    <w:rsid w:val="00B71624"/>
    <w:rsid w:val="00B71DCB"/>
    <w:rsid w:val="00B72304"/>
    <w:rsid w:val="00B72EE4"/>
    <w:rsid w:val="00B73365"/>
    <w:rsid w:val="00B73430"/>
    <w:rsid w:val="00B73BB2"/>
    <w:rsid w:val="00B741CF"/>
    <w:rsid w:val="00B74373"/>
    <w:rsid w:val="00B747EF"/>
    <w:rsid w:val="00B764FC"/>
    <w:rsid w:val="00B76DC8"/>
    <w:rsid w:val="00B770E7"/>
    <w:rsid w:val="00B772CA"/>
    <w:rsid w:val="00B774CC"/>
    <w:rsid w:val="00B8063E"/>
    <w:rsid w:val="00B80682"/>
    <w:rsid w:val="00B80FB3"/>
    <w:rsid w:val="00B81399"/>
    <w:rsid w:val="00B81EE7"/>
    <w:rsid w:val="00B825BA"/>
    <w:rsid w:val="00B83521"/>
    <w:rsid w:val="00B83C53"/>
    <w:rsid w:val="00B85762"/>
    <w:rsid w:val="00B865C1"/>
    <w:rsid w:val="00B86E1E"/>
    <w:rsid w:val="00B87240"/>
    <w:rsid w:val="00B879FF"/>
    <w:rsid w:val="00B87A9B"/>
    <w:rsid w:val="00B9069C"/>
    <w:rsid w:val="00B909DD"/>
    <w:rsid w:val="00B915AF"/>
    <w:rsid w:val="00B927CA"/>
    <w:rsid w:val="00B936E1"/>
    <w:rsid w:val="00B9423C"/>
    <w:rsid w:val="00B943E2"/>
    <w:rsid w:val="00B9527E"/>
    <w:rsid w:val="00B953A3"/>
    <w:rsid w:val="00B95CDA"/>
    <w:rsid w:val="00B95D86"/>
    <w:rsid w:val="00B95FDD"/>
    <w:rsid w:val="00B9698E"/>
    <w:rsid w:val="00B96C08"/>
    <w:rsid w:val="00B96FDC"/>
    <w:rsid w:val="00BA025E"/>
    <w:rsid w:val="00BA02EA"/>
    <w:rsid w:val="00BA04C0"/>
    <w:rsid w:val="00BA0BDE"/>
    <w:rsid w:val="00BA0E63"/>
    <w:rsid w:val="00BA23C4"/>
    <w:rsid w:val="00BA3327"/>
    <w:rsid w:val="00BA3B99"/>
    <w:rsid w:val="00BA4165"/>
    <w:rsid w:val="00BA4447"/>
    <w:rsid w:val="00BA484C"/>
    <w:rsid w:val="00BA4E63"/>
    <w:rsid w:val="00BA551C"/>
    <w:rsid w:val="00BA67A1"/>
    <w:rsid w:val="00BA6F39"/>
    <w:rsid w:val="00BA717B"/>
    <w:rsid w:val="00BA7F9A"/>
    <w:rsid w:val="00BB008F"/>
    <w:rsid w:val="00BB05A7"/>
    <w:rsid w:val="00BB0E73"/>
    <w:rsid w:val="00BB1243"/>
    <w:rsid w:val="00BB126D"/>
    <w:rsid w:val="00BB230E"/>
    <w:rsid w:val="00BB2B07"/>
    <w:rsid w:val="00BB2B15"/>
    <w:rsid w:val="00BB2B47"/>
    <w:rsid w:val="00BB321B"/>
    <w:rsid w:val="00BB3771"/>
    <w:rsid w:val="00BB3A85"/>
    <w:rsid w:val="00BB4A3E"/>
    <w:rsid w:val="00BB4FDF"/>
    <w:rsid w:val="00BB5B54"/>
    <w:rsid w:val="00BB5BDF"/>
    <w:rsid w:val="00BB635E"/>
    <w:rsid w:val="00BB6642"/>
    <w:rsid w:val="00BB6C4B"/>
    <w:rsid w:val="00BB77B8"/>
    <w:rsid w:val="00BB7D88"/>
    <w:rsid w:val="00BC03FD"/>
    <w:rsid w:val="00BC1327"/>
    <w:rsid w:val="00BC2DC4"/>
    <w:rsid w:val="00BC2E23"/>
    <w:rsid w:val="00BC3668"/>
    <w:rsid w:val="00BC3755"/>
    <w:rsid w:val="00BC48FC"/>
    <w:rsid w:val="00BC49AA"/>
    <w:rsid w:val="00BC4D53"/>
    <w:rsid w:val="00BC4EF4"/>
    <w:rsid w:val="00BC5338"/>
    <w:rsid w:val="00BC53DE"/>
    <w:rsid w:val="00BC6099"/>
    <w:rsid w:val="00BC60EA"/>
    <w:rsid w:val="00BC7CC0"/>
    <w:rsid w:val="00BC7DF0"/>
    <w:rsid w:val="00BC7E33"/>
    <w:rsid w:val="00BC7E71"/>
    <w:rsid w:val="00BD071F"/>
    <w:rsid w:val="00BD09AC"/>
    <w:rsid w:val="00BD2240"/>
    <w:rsid w:val="00BD22D5"/>
    <w:rsid w:val="00BD3E4E"/>
    <w:rsid w:val="00BD431A"/>
    <w:rsid w:val="00BD453E"/>
    <w:rsid w:val="00BD45D7"/>
    <w:rsid w:val="00BD5547"/>
    <w:rsid w:val="00BD55F6"/>
    <w:rsid w:val="00BD5968"/>
    <w:rsid w:val="00BD5B48"/>
    <w:rsid w:val="00BD6C89"/>
    <w:rsid w:val="00BD7F69"/>
    <w:rsid w:val="00BE0ADA"/>
    <w:rsid w:val="00BE0D34"/>
    <w:rsid w:val="00BE0D96"/>
    <w:rsid w:val="00BE1BE8"/>
    <w:rsid w:val="00BE229E"/>
    <w:rsid w:val="00BE2A8C"/>
    <w:rsid w:val="00BE2BA4"/>
    <w:rsid w:val="00BE2D1B"/>
    <w:rsid w:val="00BE2E86"/>
    <w:rsid w:val="00BE2EBB"/>
    <w:rsid w:val="00BE3AE2"/>
    <w:rsid w:val="00BE4457"/>
    <w:rsid w:val="00BE5E69"/>
    <w:rsid w:val="00BE6331"/>
    <w:rsid w:val="00BE65A0"/>
    <w:rsid w:val="00BF0109"/>
    <w:rsid w:val="00BF0220"/>
    <w:rsid w:val="00BF042F"/>
    <w:rsid w:val="00BF0DD6"/>
    <w:rsid w:val="00BF1128"/>
    <w:rsid w:val="00BF15D8"/>
    <w:rsid w:val="00BF1760"/>
    <w:rsid w:val="00BF1DA0"/>
    <w:rsid w:val="00BF1DB0"/>
    <w:rsid w:val="00BF2205"/>
    <w:rsid w:val="00BF2208"/>
    <w:rsid w:val="00BF27A1"/>
    <w:rsid w:val="00BF3D9B"/>
    <w:rsid w:val="00BF4E09"/>
    <w:rsid w:val="00BF4E9A"/>
    <w:rsid w:val="00BF50EB"/>
    <w:rsid w:val="00BF51B2"/>
    <w:rsid w:val="00BF5745"/>
    <w:rsid w:val="00BF59B6"/>
    <w:rsid w:val="00BF5BF5"/>
    <w:rsid w:val="00BF67B8"/>
    <w:rsid w:val="00BF6DB1"/>
    <w:rsid w:val="00BF7214"/>
    <w:rsid w:val="00BF7480"/>
    <w:rsid w:val="00C00679"/>
    <w:rsid w:val="00C00CB9"/>
    <w:rsid w:val="00C0238C"/>
    <w:rsid w:val="00C02AA3"/>
    <w:rsid w:val="00C02AB6"/>
    <w:rsid w:val="00C032AE"/>
    <w:rsid w:val="00C03395"/>
    <w:rsid w:val="00C03470"/>
    <w:rsid w:val="00C039F4"/>
    <w:rsid w:val="00C03F59"/>
    <w:rsid w:val="00C0468A"/>
    <w:rsid w:val="00C04D64"/>
    <w:rsid w:val="00C0517D"/>
    <w:rsid w:val="00C07901"/>
    <w:rsid w:val="00C07D1C"/>
    <w:rsid w:val="00C101F1"/>
    <w:rsid w:val="00C1068E"/>
    <w:rsid w:val="00C10A9D"/>
    <w:rsid w:val="00C10D23"/>
    <w:rsid w:val="00C112F8"/>
    <w:rsid w:val="00C11D35"/>
    <w:rsid w:val="00C11EBC"/>
    <w:rsid w:val="00C12E64"/>
    <w:rsid w:val="00C13845"/>
    <w:rsid w:val="00C13D34"/>
    <w:rsid w:val="00C1495A"/>
    <w:rsid w:val="00C15D05"/>
    <w:rsid w:val="00C160BB"/>
    <w:rsid w:val="00C20311"/>
    <w:rsid w:val="00C20810"/>
    <w:rsid w:val="00C20BB7"/>
    <w:rsid w:val="00C210D5"/>
    <w:rsid w:val="00C2142A"/>
    <w:rsid w:val="00C216B7"/>
    <w:rsid w:val="00C23CA0"/>
    <w:rsid w:val="00C24217"/>
    <w:rsid w:val="00C244A1"/>
    <w:rsid w:val="00C2497B"/>
    <w:rsid w:val="00C24BF4"/>
    <w:rsid w:val="00C25B90"/>
    <w:rsid w:val="00C261CF"/>
    <w:rsid w:val="00C26EEE"/>
    <w:rsid w:val="00C273A2"/>
    <w:rsid w:val="00C303EE"/>
    <w:rsid w:val="00C30419"/>
    <w:rsid w:val="00C305EB"/>
    <w:rsid w:val="00C30D80"/>
    <w:rsid w:val="00C31066"/>
    <w:rsid w:val="00C32164"/>
    <w:rsid w:val="00C32536"/>
    <w:rsid w:val="00C3274C"/>
    <w:rsid w:val="00C32BAF"/>
    <w:rsid w:val="00C33D64"/>
    <w:rsid w:val="00C34F37"/>
    <w:rsid w:val="00C353F2"/>
    <w:rsid w:val="00C35466"/>
    <w:rsid w:val="00C35D91"/>
    <w:rsid w:val="00C364D0"/>
    <w:rsid w:val="00C36DF8"/>
    <w:rsid w:val="00C36E05"/>
    <w:rsid w:val="00C377F7"/>
    <w:rsid w:val="00C42DE0"/>
    <w:rsid w:val="00C4320A"/>
    <w:rsid w:val="00C43410"/>
    <w:rsid w:val="00C44002"/>
    <w:rsid w:val="00C458AD"/>
    <w:rsid w:val="00C45E34"/>
    <w:rsid w:val="00C46685"/>
    <w:rsid w:val="00C46B71"/>
    <w:rsid w:val="00C46E7B"/>
    <w:rsid w:val="00C46ED7"/>
    <w:rsid w:val="00C50913"/>
    <w:rsid w:val="00C50E9B"/>
    <w:rsid w:val="00C50F94"/>
    <w:rsid w:val="00C51187"/>
    <w:rsid w:val="00C51E82"/>
    <w:rsid w:val="00C522F3"/>
    <w:rsid w:val="00C526B0"/>
    <w:rsid w:val="00C53296"/>
    <w:rsid w:val="00C53971"/>
    <w:rsid w:val="00C539D2"/>
    <w:rsid w:val="00C53E35"/>
    <w:rsid w:val="00C53F4A"/>
    <w:rsid w:val="00C54389"/>
    <w:rsid w:val="00C56602"/>
    <w:rsid w:val="00C56A54"/>
    <w:rsid w:val="00C57DBD"/>
    <w:rsid w:val="00C60858"/>
    <w:rsid w:val="00C610C5"/>
    <w:rsid w:val="00C61878"/>
    <w:rsid w:val="00C61D83"/>
    <w:rsid w:val="00C62962"/>
    <w:rsid w:val="00C62E89"/>
    <w:rsid w:val="00C6300A"/>
    <w:rsid w:val="00C637AC"/>
    <w:rsid w:val="00C63A09"/>
    <w:rsid w:val="00C63C16"/>
    <w:rsid w:val="00C63DBC"/>
    <w:rsid w:val="00C64CB9"/>
    <w:rsid w:val="00C65615"/>
    <w:rsid w:val="00C66163"/>
    <w:rsid w:val="00C678CE"/>
    <w:rsid w:val="00C705A1"/>
    <w:rsid w:val="00C70AFC"/>
    <w:rsid w:val="00C71596"/>
    <w:rsid w:val="00C716A9"/>
    <w:rsid w:val="00C722ED"/>
    <w:rsid w:val="00C72391"/>
    <w:rsid w:val="00C72DC0"/>
    <w:rsid w:val="00C7413B"/>
    <w:rsid w:val="00C74DA7"/>
    <w:rsid w:val="00C74F9F"/>
    <w:rsid w:val="00C756F6"/>
    <w:rsid w:val="00C769DE"/>
    <w:rsid w:val="00C76F8D"/>
    <w:rsid w:val="00C775F0"/>
    <w:rsid w:val="00C77C23"/>
    <w:rsid w:val="00C80A53"/>
    <w:rsid w:val="00C82CCB"/>
    <w:rsid w:val="00C82E3D"/>
    <w:rsid w:val="00C82E51"/>
    <w:rsid w:val="00C82E76"/>
    <w:rsid w:val="00C83523"/>
    <w:rsid w:val="00C84650"/>
    <w:rsid w:val="00C851D3"/>
    <w:rsid w:val="00C85402"/>
    <w:rsid w:val="00C856C2"/>
    <w:rsid w:val="00C857EA"/>
    <w:rsid w:val="00C85E18"/>
    <w:rsid w:val="00C867BC"/>
    <w:rsid w:val="00C87C5F"/>
    <w:rsid w:val="00C90390"/>
    <w:rsid w:val="00C906AA"/>
    <w:rsid w:val="00C907F8"/>
    <w:rsid w:val="00C9315B"/>
    <w:rsid w:val="00C93605"/>
    <w:rsid w:val="00C93AD2"/>
    <w:rsid w:val="00C943AB"/>
    <w:rsid w:val="00C94602"/>
    <w:rsid w:val="00C952E6"/>
    <w:rsid w:val="00C96234"/>
    <w:rsid w:val="00C96F94"/>
    <w:rsid w:val="00C97669"/>
    <w:rsid w:val="00CA027E"/>
    <w:rsid w:val="00CA035C"/>
    <w:rsid w:val="00CA047F"/>
    <w:rsid w:val="00CA07A2"/>
    <w:rsid w:val="00CA103D"/>
    <w:rsid w:val="00CA1C47"/>
    <w:rsid w:val="00CA22FA"/>
    <w:rsid w:val="00CA2BD1"/>
    <w:rsid w:val="00CA56D6"/>
    <w:rsid w:val="00CA58C1"/>
    <w:rsid w:val="00CA5D34"/>
    <w:rsid w:val="00CA6748"/>
    <w:rsid w:val="00CA6BCF"/>
    <w:rsid w:val="00CA78F2"/>
    <w:rsid w:val="00CB0F65"/>
    <w:rsid w:val="00CB1894"/>
    <w:rsid w:val="00CB1A1D"/>
    <w:rsid w:val="00CB1C57"/>
    <w:rsid w:val="00CB1DC8"/>
    <w:rsid w:val="00CB258B"/>
    <w:rsid w:val="00CB3358"/>
    <w:rsid w:val="00CB37A5"/>
    <w:rsid w:val="00CB464A"/>
    <w:rsid w:val="00CB51C9"/>
    <w:rsid w:val="00CB57BB"/>
    <w:rsid w:val="00CB5A63"/>
    <w:rsid w:val="00CB5C04"/>
    <w:rsid w:val="00CB6338"/>
    <w:rsid w:val="00CB6F88"/>
    <w:rsid w:val="00CC0A55"/>
    <w:rsid w:val="00CC0E87"/>
    <w:rsid w:val="00CC0EB6"/>
    <w:rsid w:val="00CC0F88"/>
    <w:rsid w:val="00CC1362"/>
    <w:rsid w:val="00CC1A94"/>
    <w:rsid w:val="00CC24DC"/>
    <w:rsid w:val="00CC2AE4"/>
    <w:rsid w:val="00CC3ECE"/>
    <w:rsid w:val="00CC41DA"/>
    <w:rsid w:val="00CC4F4C"/>
    <w:rsid w:val="00CC4F7C"/>
    <w:rsid w:val="00CC6081"/>
    <w:rsid w:val="00CC72F1"/>
    <w:rsid w:val="00CD0367"/>
    <w:rsid w:val="00CD1B87"/>
    <w:rsid w:val="00CD3015"/>
    <w:rsid w:val="00CD3184"/>
    <w:rsid w:val="00CD3D51"/>
    <w:rsid w:val="00CD4A36"/>
    <w:rsid w:val="00CD5740"/>
    <w:rsid w:val="00CD5A17"/>
    <w:rsid w:val="00CD5FDD"/>
    <w:rsid w:val="00CD62A9"/>
    <w:rsid w:val="00CD64A1"/>
    <w:rsid w:val="00CD6C76"/>
    <w:rsid w:val="00CD6C7C"/>
    <w:rsid w:val="00CD6C86"/>
    <w:rsid w:val="00CD6DE5"/>
    <w:rsid w:val="00CD6E57"/>
    <w:rsid w:val="00CE030D"/>
    <w:rsid w:val="00CE0726"/>
    <w:rsid w:val="00CE1503"/>
    <w:rsid w:val="00CE161B"/>
    <w:rsid w:val="00CE26A4"/>
    <w:rsid w:val="00CE2932"/>
    <w:rsid w:val="00CE3505"/>
    <w:rsid w:val="00CE3F38"/>
    <w:rsid w:val="00CE4C32"/>
    <w:rsid w:val="00CE56CE"/>
    <w:rsid w:val="00CE5847"/>
    <w:rsid w:val="00CE5BAD"/>
    <w:rsid w:val="00CE6062"/>
    <w:rsid w:val="00CE7981"/>
    <w:rsid w:val="00CF0536"/>
    <w:rsid w:val="00CF082E"/>
    <w:rsid w:val="00CF2FCD"/>
    <w:rsid w:val="00CF3213"/>
    <w:rsid w:val="00CF3484"/>
    <w:rsid w:val="00CF3D4C"/>
    <w:rsid w:val="00CF4ACE"/>
    <w:rsid w:val="00CF4BE5"/>
    <w:rsid w:val="00CF60D3"/>
    <w:rsid w:val="00CF646A"/>
    <w:rsid w:val="00CF68F7"/>
    <w:rsid w:val="00CF6C30"/>
    <w:rsid w:val="00CF70A7"/>
    <w:rsid w:val="00CF78C0"/>
    <w:rsid w:val="00D00455"/>
    <w:rsid w:val="00D00716"/>
    <w:rsid w:val="00D00939"/>
    <w:rsid w:val="00D00C4C"/>
    <w:rsid w:val="00D00CF1"/>
    <w:rsid w:val="00D0124A"/>
    <w:rsid w:val="00D01D3A"/>
    <w:rsid w:val="00D0210B"/>
    <w:rsid w:val="00D02365"/>
    <w:rsid w:val="00D027C7"/>
    <w:rsid w:val="00D0282C"/>
    <w:rsid w:val="00D0306F"/>
    <w:rsid w:val="00D0385C"/>
    <w:rsid w:val="00D03E5A"/>
    <w:rsid w:val="00D0418D"/>
    <w:rsid w:val="00D04509"/>
    <w:rsid w:val="00D048A8"/>
    <w:rsid w:val="00D0492F"/>
    <w:rsid w:val="00D105FB"/>
    <w:rsid w:val="00D10C7D"/>
    <w:rsid w:val="00D1179E"/>
    <w:rsid w:val="00D11DFF"/>
    <w:rsid w:val="00D11E42"/>
    <w:rsid w:val="00D1222A"/>
    <w:rsid w:val="00D12C92"/>
    <w:rsid w:val="00D1359D"/>
    <w:rsid w:val="00D14A3D"/>
    <w:rsid w:val="00D14B5E"/>
    <w:rsid w:val="00D1542F"/>
    <w:rsid w:val="00D15585"/>
    <w:rsid w:val="00D1569A"/>
    <w:rsid w:val="00D15803"/>
    <w:rsid w:val="00D16AA1"/>
    <w:rsid w:val="00D1712C"/>
    <w:rsid w:val="00D17497"/>
    <w:rsid w:val="00D17620"/>
    <w:rsid w:val="00D20047"/>
    <w:rsid w:val="00D202E9"/>
    <w:rsid w:val="00D207D3"/>
    <w:rsid w:val="00D2089E"/>
    <w:rsid w:val="00D21183"/>
    <w:rsid w:val="00D2144B"/>
    <w:rsid w:val="00D215E6"/>
    <w:rsid w:val="00D21635"/>
    <w:rsid w:val="00D2192D"/>
    <w:rsid w:val="00D22AAB"/>
    <w:rsid w:val="00D23881"/>
    <w:rsid w:val="00D23942"/>
    <w:rsid w:val="00D24164"/>
    <w:rsid w:val="00D24955"/>
    <w:rsid w:val="00D25CE6"/>
    <w:rsid w:val="00D25E0E"/>
    <w:rsid w:val="00D26C93"/>
    <w:rsid w:val="00D27295"/>
    <w:rsid w:val="00D272A6"/>
    <w:rsid w:val="00D2770C"/>
    <w:rsid w:val="00D27B6A"/>
    <w:rsid w:val="00D302C0"/>
    <w:rsid w:val="00D31A5D"/>
    <w:rsid w:val="00D3217B"/>
    <w:rsid w:val="00D32795"/>
    <w:rsid w:val="00D32AF2"/>
    <w:rsid w:val="00D331DC"/>
    <w:rsid w:val="00D332F4"/>
    <w:rsid w:val="00D336E4"/>
    <w:rsid w:val="00D3393B"/>
    <w:rsid w:val="00D33E51"/>
    <w:rsid w:val="00D33E81"/>
    <w:rsid w:val="00D3433E"/>
    <w:rsid w:val="00D346CF"/>
    <w:rsid w:val="00D34AD5"/>
    <w:rsid w:val="00D34E00"/>
    <w:rsid w:val="00D35C38"/>
    <w:rsid w:val="00D36C5E"/>
    <w:rsid w:val="00D377CD"/>
    <w:rsid w:val="00D37E05"/>
    <w:rsid w:val="00D37FE1"/>
    <w:rsid w:val="00D42A55"/>
    <w:rsid w:val="00D432EA"/>
    <w:rsid w:val="00D436F0"/>
    <w:rsid w:val="00D43C21"/>
    <w:rsid w:val="00D44006"/>
    <w:rsid w:val="00D44802"/>
    <w:rsid w:val="00D44872"/>
    <w:rsid w:val="00D45130"/>
    <w:rsid w:val="00D456A4"/>
    <w:rsid w:val="00D46684"/>
    <w:rsid w:val="00D46AF5"/>
    <w:rsid w:val="00D47C2B"/>
    <w:rsid w:val="00D509EE"/>
    <w:rsid w:val="00D50ED0"/>
    <w:rsid w:val="00D5178B"/>
    <w:rsid w:val="00D52117"/>
    <w:rsid w:val="00D5245D"/>
    <w:rsid w:val="00D52A84"/>
    <w:rsid w:val="00D53171"/>
    <w:rsid w:val="00D53CB3"/>
    <w:rsid w:val="00D56128"/>
    <w:rsid w:val="00D57128"/>
    <w:rsid w:val="00D57762"/>
    <w:rsid w:val="00D57C8A"/>
    <w:rsid w:val="00D6018B"/>
    <w:rsid w:val="00D60E9C"/>
    <w:rsid w:val="00D611C1"/>
    <w:rsid w:val="00D6178E"/>
    <w:rsid w:val="00D617B2"/>
    <w:rsid w:val="00D620B1"/>
    <w:rsid w:val="00D62C9E"/>
    <w:rsid w:val="00D62CBB"/>
    <w:rsid w:val="00D62E2F"/>
    <w:rsid w:val="00D62EDE"/>
    <w:rsid w:val="00D6300E"/>
    <w:rsid w:val="00D64D3A"/>
    <w:rsid w:val="00D656EC"/>
    <w:rsid w:val="00D65757"/>
    <w:rsid w:val="00D65BCC"/>
    <w:rsid w:val="00D669A1"/>
    <w:rsid w:val="00D67281"/>
    <w:rsid w:val="00D67A39"/>
    <w:rsid w:val="00D67BC1"/>
    <w:rsid w:val="00D67BF6"/>
    <w:rsid w:val="00D67D52"/>
    <w:rsid w:val="00D702E6"/>
    <w:rsid w:val="00D70515"/>
    <w:rsid w:val="00D705D9"/>
    <w:rsid w:val="00D70614"/>
    <w:rsid w:val="00D708BC"/>
    <w:rsid w:val="00D70FE6"/>
    <w:rsid w:val="00D7103B"/>
    <w:rsid w:val="00D71277"/>
    <w:rsid w:val="00D712D2"/>
    <w:rsid w:val="00D71314"/>
    <w:rsid w:val="00D72104"/>
    <w:rsid w:val="00D73949"/>
    <w:rsid w:val="00D73CF5"/>
    <w:rsid w:val="00D75297"/>
    <w:rsid w:val="00D75953"/>
    <w:rsid w:val="00D75BE9"/>
    <w:rsid w:val="00D7665C"/>
    <w:rsid w:val="00D7727C"/>
    <w:rsid w:val="00D77C8D"/>
    <w:rsid w:val="00D77EED"/>
    <w:rsid w:val="00D81492"/>
    <w:rsid w:val="00D815DD"/>
    <w:rsid w:val="00D8171A"/>
    <w:rsid w:val="00D819EE"/>
    <w:rsid w:val="00D81E6E"/>
    <w:rsid w:val="00D82108"/>
    <w:rsid w:val="00D83BF2"/>
    <w:rsid w:val="00D8402A"/>
    <w:rsid w:val="00D84042"/>
    <w:rsid w:val="00D85167"/>
    <w:rsid w:val="00D851E6"/>
    <w:rsid w:val="00D85205"/>
    <w:rsid w:val="00D852FA"/>
    <w:rsid w:val="00D8641A"/>
    <w:rsid w:val="00D8673E"/>
    <w:rsid w:val="00D87017"/>
    <w:rsid w:val="00D87380"/>
    <w:rsid w:val="00D877D2"/>
    <w:rsid w:val="00D87CC2"/>
    <w:rsid w:val="00D900B0"/>
    <w:rsid w:val="00D9122E"/>
    <w:rsid w:val="00D912E5"/>
    <w:rsid w:val="00D918AD"/>
    <w:rsid w:val="00D91930"/>
    <w:rsid w:val="00D91BF7"/>
    <w:rsid w:val="00D92B77"/>
    <w:rsid w:val="00D92B92"/>
    <w:rsid w:val="00D93289"/>
    <w:rsid w:val="00D93D94"/>
    <w:rsid w:val="00D93EBE"/>
    <w:rsid w:val="00D946C8"/>
    <w:rsid w:val="00D94871"/>
    <w:rsid w:val="00D95940"/>
    <w:rsid w:val="00D959E0"/>
    <w:rsid w:val="00D95B92"/>
    <w:rsid w:val="00D95E19"/>
    <w:rsid w:val="00D963FC"/>
    <w:rsid w:val="00D96799"/>
    <w:rsid w:val="00D96A16"/>
    <w:rsid w:val="00D973D9"/>
    <w:rsid w:val="00D978F2"/>
    <w:rsid w:val="00D97937"/>
    <w:rsid w:val="00DA1F20"/>
    <w:rsid w:val="00DA29BB"/>
    <w:rsid w:val="00DA2FE2"/>
    <w:rsid w:val="00DA3F17"/>
    <w:rsid w:val="00DA627B"/>
    <w:rsid w:val="00DA649E"/>
    <w:rsid w:val="00DA6A7F"/>
    <w:rsid w:val="00DA6DBD"/>
    <w:rsid w:val="00DA7D71"/>
    <w:rsid w:val="00DB077B"/>
    <w:rsid w:val="00DB0A72"/>
    <w:rsid w:val="00DB17F9"/>
    <w:rsid w:val="00DB182D"/>
    <w:rsid w:val="00DB1CB7"/>
    <w:rsid w:val="00DB23B4"/>
    <w:rsid w:val="00DB3A3F"/>
    <w:rsid w:val="00DB42FC"/>
    <w:rsid w:val="00DB46CF"/>
    <w:rsid w:val="00DB4855"/>
    <w:rsid w:val="00DB4C1B"/>
    <w:rsid w:val="00DB57A7"/>
    <w:rsid w:val="00DB5BE3"/>
    <w:rsid w:val="00DB5C01"/>
    <w:rsid w:val="00DB5DEA"/>
    <w:rsid w:val="00DB5EB5"/>
    <w:rsid w:val="00DB6127"/>
    <w:rsid w:val="00DB627D"/>
    <w:rsid w:val="00DB65C4"/>
    <w:rsid w:val="00DB69BC"/>
    <w:rsid w:val="00DB7D84"/>
    <w:rsid w:val="00DB7FB2"/>
    <w:rsid w:val="00DC0E08"/>
    <w:rsid w:val="00DC0F3B"/>
    <w:rsid w:val="00DC15E5"/>
    <w:rsid w:val="00DC23C1"/>
    <w:rsid w:val="00DC2710"/>
    <w:rsid w:val="00DC45C3"/>
    <w:rsid w:val="00DC64B9"/>
    <w:rsid w:val="00DC6ACE"/>
    <w:rsid w:val="00DC6BB4"/>
    <w:rsid w:val="00DC6CFD"/>
    <w:rsid w:val="00DC6FDC"/>
    <w:rsid w:val="00DC6FE6"/>
    <w:rsid w:val="00DC7E38"/>
    <w:rsid w:val="00DD139A"/>
    <w:rsid w:val="00DD1F32"/>
    <w:rsid w:val="00DD1FFD"/>
    <w:rsid w:val="00DD265F"/>
    <w:rsid w:val="00DD270A"/>
    <w:rsid w:val="00DD3C9E"/>
    <w:rsid w:val="00DD4805"/>
    <w:rsid w:val="00DD48FE"/>
    <w:rsid w:val="00DD4EBE"/>
    <w:rsid w:val="00DD62BF"/>
    <w:rsid w:val="00DD641C"/>
    <w:rsid w:val="00DD6626"/>
    <w:rsid w:val="00DD7123"/>
    <w:rsid w:val="00DD79CB"/>
    <w:rsid w:val="00DD7AB7"/>
    <w:rsid w:val="00DD7FE3"/>
    <w:rsid w:val="00DE0494"/>
    <w:rsid w:val="00DE3D68"/>
    <w:rsid w:val="00DE587C"/>
    <w:rsid w:val="00DE59E8"/>
    <w:rsid w:val="00DE5DDB"/>
    <w:rsid w:val="00DE5E53"/>
    <w:rsid w:val="00DE625A"/>
    <w:rsid w:val="00DE65A0"/>
    <w:rsid w:val="00DE674B"/>
    <w:rsid w:val="00DE68CC"/>
    <w:rsid w:val="00DE6E69"/>
    <w:rsid w:val="00DE713D"/>
    <w:rsid w:val="00DE7C31"/>
    <w:rsid w:val="00DE7D1E"/>
    <w:rsid w:val="00DF0418"/>
    <w:rsid w:val="00DF16D1"/>
    <w:rsid w:val="00DF1E7D"/>
    <w:rsid w:val="00DF382D"/>
    <w:rsid w:val="00DF3E2E"/>
    <w:rsid w:val="00DF51E0"/>
    <w:rsid w:val="00DF53BA"/>
    <w:rsid w:val="00DF5CAD"/>
    <w:rsid w:val="00DF627D"/>
    <w:rsid w:val="00DF6902"/>
    <w:rsid w:val="00DF7ED0"/>
    <w:rsid w:val="00E00485"/>
    <w:rsid w:val="00E00577"/>
    <w:rsid w:val="00E0066C"/>
    <w:rsid w:val="00E00A1B"/>
    <w:rsid w:val="00E00F0D"/>
    <w:rsid w:val="00E011BE"/>
    <w:rsid w:val="00E012AF"/>
    <w:rsid w:val="00E012B8"/>
    <w:rsid w:val="00E018D2"/>
    <w:rsid w:val="00E02098"/>
    <w:rsid w:val="00E023D4"/>
    <w:rsid w:val="00E026C4"/>
    <w:rsid w:val="00E03B2C"/>
    <w:rsid w:val="00E0472C"/>
    <w:rsid w:val="00E04AE3"/>
    <w:rsid w:val="00E04DEE"/>
    <w:rsid w:val="00E05B5E"/>
    <w:rsid w:val="00E05F00"/>
    <w:rsid w:val="00E05F56"/>
    <w:rsid w:val="00E06A25"/>
    <w:rsid w:val="00E06AFC"/>
    <w:rsid w:val="00E070F1"/>
    <w:rsid w:val="00E07691"/>
    <w:rsid w:val="00E0782A"/>
    <w:rsid w:val="00E078E2"/>
    <w:rsid w:val="00E10BEC"/>
    <w:rsid w:val="00E11704"/>
    <w:rsid w:val="00E11F5A"/>
    <w:rsid w:val="00E1250C"/>
    <w:rsid w:val="00E129DA"/>
    <w:rsid w:val="00E13767"/>
    <w:rsid w:val="00E14FCA"/>
    <w:rsid w:val="00E152C7"/>
    <w:rsid w:val="00E1594A"/>
    <w:rsid w:val="00E15B8E"/>
    <w:rsid w:val="00E1618F"/>
    <w:rsid w:val="00E17D54"/>
    <w:rsid w:val="00E204F9"/>
    <w:rsid w:val="00E206B0"/>
    <w:rsid w:val="00E2082A"/>
    <w:rsid w:val="00E209CD"/>
    <w:rsid w:val="00E20C54"/>
    <w:rsid w:val="00E20CAE"/>
    <w:rsid w:val="00E225A8"/>
    <w:rsid w:val="00E2268D"/>
    <w:rsid w:val="00E24233"/>
    <w:rsid w:val="00E242DE"/>
    <w:rsid w:val="00E24A9F"/>
    <w:rsid w:val="00E24B97"/>
    <w:rsid w:val="00E24FC4"/>
    <w:rsid w:val="00E252DA"/>
    <w:rsid w:val="00E25329"/>
    <w:rsid w:val="00E253D2"/>
    <w:rsid w:val="00E25508"/>
    <w:rsid w:val="00E26074"/>
    <w:rsid w:val="00E261E5"/>
    <w:rsid w:val="00E261EC"/>
    <w:rsid w:val="00E2631D"/>
    <w:rsid w:val="00E26BF8"/>
    <w:rsid w:val="00E271FA"/>
    <w:rsid w:val="00E275C4"/>
    <w:rsid w:val="00E278EB"/>
    <w:rsid w:val="00E30147"/>
    <w:rsid w:val="00E3068F"/>
    <w:rsid w:val="00E30D17"/>
    <w:rsid w:val="00E31866"/>
    <w:rsid w:val="00E32494"/>
    <w:rsid w:val="00E32A95"/>
    <w:rsid w:val="00E32EEA"/>
    <w:rsid w:val="00E341C5"/>
    <w:rsid w:val="00E34DB6"/>
    <w:rsid w:val="00E35CB2"/>
    <w:rsid w:val="00E368E6"/>
    <w:rsid w:val="00E36986"/>
    <w:rsid w:val="00E36BC6"/>
    <w:rsid w:val="00E36D36"/>
    <w:rsid w:val="00E3728C"/>
    <w:rsid w:val="00E3751A"/>
    <w:rsid w:val="00E4065D"/>
    <w:rsid w:val="00E408DD"/>
    <w:rsid w:val="00E4191F"/>
    <w:rsid w:val="00E426BB"/>
    <w:rsid w:val="00E42BE8"/>
    <w:rsid w:val="00E42F44"/>
    <w:rsid w:val="00E43824"/>
    <w:rsid w:val="00E452D9"/>
    <w:rsid w:val="00E4589E"/>
    <w:rsid w:val="00E45DAC"/>
    <w:rsid w:val="00E46620"/>
    <w:rsid w:val="00E46B07"/>
    <w:rsid w:val="00E50135"/>
    <w:rsid w:val="00E504AE"/>
    <w:rsid w:val="00E52162"/>
    <w:rsid w:val="00E5310E"/>
    <w:rsid w:val="00E536FA"/>
    <w:rsid w:val="00E537BA"/>
    <w:rsid w:val="00E553AA"/>
    <w:rsid w:val="00E55FBA"/>
    <w:rsid w:val="00E563DB"/>
    <w:rsid w:val="00E57253"/>
    <w:rsid w:val="00E57B88"/>
    <w:rsid w:val="00E606A0"/>
    <w:rsid w:val="00E61639"/>
    <w:rsid w:val="00E61861"/>
    <w:rsid w:val="00E63647"/>
    <w:rsid w:val="00E64232"/>
    <w:rsid w:val="00E64431"/>
    <w:rsid w:val="00E6492B"/>
    <w:rsid w:val="00E66134"/>
    <w:rsid w:val="00E672E5"/>
    <w:rsid w:val="00E67955"/>
    <w:rsid w:val="00E67AB2"/>
    <w:rsid w:val="00E7022B"/>
    <w:rsid w:val="00E704BF"/>
    <w:rsid w:val="00E7097C"/>
    <w:rsid w:val="00E70CEE"/>
    <w:rsid w:val="00E70E5A"/>
    <w:rsid w:val="00E716A1"/>
    <w:rsid w:val="00E71AA6"/>
    <w:rsid w:val="00E71D51"/>
    <w:rsid w:val="00E72557"/>
    <w:rsid w:val="00E72AA2"/>
    <w:rsid w:val="00E72DD9"/>
    <w:rsid w:val="00E73173"/>
    <w:rsid w:val="00E74B15"/>
    <w:rsid w:val="00E74BA1"/>
    <w:rsid w:val="00E75E76"/>
    <w:rsid w:val="00E763DE"/>
    <w:rsid w:val="00E764C2"/>
    <w:rsid w:val="00E7799B"/>
    <w:rsid w:val="00E77A38"/>
    <w:rsid w:val="00E8053C"/>
    <w:rsid w:val="00E81F9A"/>
    <w:rsid w:val="00E8244F"/>
    <w:rsid w:val="00E82873"/>
    <w:rsid w:val="00E82E6B"/>
    <w:rsid w:val="00E83093"/>
    <w:rsid w:val="00E83191"/>
    <w:rsid w:val="00E8351A"/>
    <w:rsid w:val="00E8374B"/>
    <w:rsid w:val="00E83B2D"/>
    <w:rsid w:val="00E83EE3"/>
    <w:rsid w:val="00E847DA"/>
    <w:rsid w:val="00E84C95"/>
    <w:rsid w:val="00E8575D"/>
    <w:rsid w:val="00E85A1E"/>
    <w:rsid w:val="00E862E5"/>
    <w:rsid w:val="00E866E1"/>
    <w:rsid w:val="00E8785C"/>
    <w:rsid w:val="00E8799C"/>
    <w:rsid w:val="00E87E03"/>
    <w:rsid w:val="00E9018E"/>
    <w:rsid w:val="00E90DEE"/>
    <w:rsid w:val="00E91846"/>
    <w:rsid w:val="00E91D9A"/>
    <w:rsid w:val="00E91E6F"/>
    <w:rsid w:val="00E92B04"/>
    <w:rsid w:val="00E92FD5"/>
    <w:rsid w:val="00E938D3"/>
    <w:rsid w:val="00E94340"/>
    <w:rsid w:val="00E943C6"/>
    <w:rsid w:val="00E952F4"/>
    <w:rsid w:val="00E9551A"/>
    <w:rsid w:val="00E96429"/>
    <w:rsid w:val="00E968C4"/>
    <w:rsid w:val="00E969C0"/>
    <w:rsid w:val="00E97D9F"/>
    <w:rsid w:val="00EA018E"/>
    <w:rsid w:val="00EA05C2"/>
    <w:rsid w:val="00EA14DE"/>
    <w:rsid w:val="00EA14F1"/>
    <w:rsid w:val="00EA1F50"/>
    <w:rsid w:val="00EA220D"/>
    <w:rsid w:val="00EA2324"/>
    <w:rsid w:val="00EA3094"/>
    <w:rsid w:val="00EA3A23"/>
    <w:rsid w:val="00EA464A"/>
    <w:rsid w:val="00EA472D"/>
    <w:rsid w:val="00EA5D2F"/>
    <w:rsid w:val="00EA660B"/>
    <w:rsid w:val="00EA699C"/>
    <w:rsid w:val="00EA7005"/>
    <w:rsid w:val="00EB00AB"/>
    <w:rsid w:val="00EB035C"/>
    <w:rsid w:val="00EB0F67"/>
    <w:rsid w:val="00EB163B"/>
    <w:rsid w:val="00EB36D6"/>
    <w:rsid w:val="00EB3B72"/>
    <w:rsid w:val="00EB3E34"/>
    <w:rsid w:val="00EB42B6"/>
    <w:rsid w:val="00EB451B"/>
    <w:rsid w:val="00EB5023"/>
    <w:rsid w:val="00EB59C0"/>
    <w:rsid w:val="00EB6715"/>
    <w:rsid w:val="00EB6CFD"/>
    <w:rsid w:val="00EB70F3"/>
    <w:rsid w:val="00EB7168"/>
    <w:rsid w:val="00EB7256"/>
    <w:rsid w:val="00EB726B"/>
    <w:rsid w:val="00EB75E7"/>
    <w:rsid w:val="00EC0643"/>
    <w:rsid w:val="00EC088B"/>
    <w:rsid w:val="00EC1874"/>
    <w:rsid w:val="00EC1DE1"/>
    <w:rsid w:val="00EC2880"/>
    <w:rsid w:val="00EC2E94"/>
    <w:rsid w:val="00EC300C"/>
    <w:rsid w:val="00EC388A"/>
    <w:rsid w:val="00EC4593"/>
    <w:rsid w:val="00EC65EF"/>
    <w:rsid w:val="00EC6CFB"/>
    <w:rsid w:val="00EC752C"/>
    <w:rsid w:val="00ED014C"/>
    <w:rsid w:val="00ED0441"/>
    <w:rsid w:val="00ED2822"/>
    <w:rsid w:val="00ED2A34"/>
    <w:rsid w:val="00ED5DF7"/>
    <w:rsid w:val="00ED6A25"/>
    <w:rsid w:val="00ED7253"/>
    <w:rsid w:val="00ED7443"/>
    <w:rsid w:val="00ED79BC"/>
    <w:rsid w:val="00ED7BDA"/>
    <w:rsid w:val="00ED7D57"/>
    <w:rsid w:val="00EE0510"/>
    <w:rsid w:val="00EE0756"/>
    <w:rsid w:val="00EE0F35"/>
    <w:rsid w:val="00EE1A01"/>
    <w:rsid w:val="00EE1EB0"/>
    <w:rsid w:val="00EE28E3"/>
    <w:rsid w:val="00EE32AB"/>
    <w:rsid w:val="00EE3360"/>
    <w:rsid w:val="00EE389C"/>
    <w:rsid w:val="00EE3BEA"/>
    <w:rsid w:val="00EE3FA6"/>
    <w:rsid w:val="00EE4971"/>
    <w:rsid w:val="00EE4B7C"/>
    <w:rsid w:val="00EE61CC"/>
    <w:rsid w:val="00EE64DB"/>
    <w:rsid w:val="00EE7509"/>
    <w:rsid w:val="00EE7888"/>
    <w:rsid w:val="00EE7D6C"/>
    <w:rsid w:val="00EE7EB1"/>
    <w:rsid w:val="00EF0BEE"/>
    <w:rsid w:val="00EF0D65"/>
    <w:rsid w:val="00EF2485"/>
    <w:rsid w:val="00EF265B"/>
    <w:rsid w:val="00EF2F73"/>
    <w:rsid w:val="00EF3A52"/>
    <w:rsid w:val="00EF3D9C"/>
    <w:rsid w:val="00EF58F8"/>
    <w:rsid w:val="00EF595E"/>
    <w:rsid w:val="00EF6117"/>
    <w:rsid w:val="00EF625C"/>
    <w:rsid w:val="00EF62C7"/>
    <w:rsid w:val="00EF6CC1"/>
    <w:rsid w:val="00EF7413"/>
    <w:rsid w:val="00EF7419"/>
    <w:rsid w:val="00EF79CF"/>
    <w:rsid w:val="00F00154"/>
    <w:rsid w:val="00F0050A"/>
    <w:rsid w:val="00F0050C"/>
    <w:rsid w:val="00F00798"/>
    <w:rsid w:val="00F00B11"/>
    <w:rsid w:val="00F016DE"/>
    <w:rsid w:val="00F01A02"/>
    <w:rsid w:val="00F01CF6"/>
    <w:rsid w:val="00F022E0"/>
    <w:rsid w:val="00F022FA"/>
    <w:rsid w:val="00F02795"/>
    <w:rsid w:val="00F02F50"/>
    <w:rsid w:val="00F03A06"/>
    <w:rsid w:val="00F03E8D"/>
    <w:rsid w:val="00F0461B"/>
    <w:rsid w:val="00F048AB"/>
    <w:rsid w:val="00F04A19"/>
    <w:rsid w:val="00F04AD7"/>
    <w:rsid w:val="00F07816"/>
    <w:rsid w:val="00F078DD"/>
    <w:rsid w:val="00F07AE5"/>
    <w:rsid w:val="00F11074"/>
    <w:rsid w:val="00F1120B"/>
    <w:rsid w:val="00F112D3"/>
    <w:rsid w:val="00F11DC2"/>
    <w:rsid w:val="00F12532"/>
    <w:rsid w:val="00F13204"/>
    <w:rsid w:val="00F15613"/>
    <w:rsid w:val="00F15871"/>
    <w:rsid w:val="00F158BC"/>
    <w:rsid w:val="00F15B70"/>
    <w:rsid w:val="00F165E9"/>
    <w:rsid w:val="00F166AD"/>
    <w:rsid w:val="00F16972"/>
    <w:rsid w:val="00F16ABD"/>
    <w:rsid w:val="00F174DB"/>
    <w:rsid w:val="00F178F3"/>
    <w:rsid w:val="00F20011"/>
    <w:rsid w:val="00F201A2"/>
    <w:rsid w:val="00F20E05"/>
    <w:rsid w:val="00F211DA"/>
    <w:rsid w:val="00F21CEC"/>
    <w:rsid w:val="00F2212F"/>
    <w:rsid w:val="00F2228B"/>
    <w:rsid w:val="00F2232D"/>
    <w:rsid w:val="00F22E7B"/>
    <w:rsid w:val="00F23BD3"/>
    <w:rsid w:val="00F2485E"/>
    <w:rsid w:val="00F24F4E"/>
    <w:rsid w:val="00F250CD"/>
    <w:rsid w:val="00F25D46"/>
    <w:rsid w:val="00F26335"/>
    <w:rsid w:val="00F263B2"/>
    <w:rsid w:val="00F26695"/>
    <w:rsid w:val="00F26703"/>
    <w:rsid w:val="00F267B1"/>
    <w:rsid w:val="00F268D8"/>
    <w:rsid w:val="00F2766C"/>
    <w:rsid w:val="00F276D2"/>
    <w:rsid w:val="00F3044B"/>
    <w:rsid w:val="00F30B70"/>
    <w:rsid w:val="00F31471"/>
    <w:rsid w:val="00F31CC9"/>
    <w:rsid w:val="00F31E52"/>
    <w:rsid w:val="00F32046"/>
    <w:rsid w:val="00F327F6"/>
    <w:rsid w:val="00F32EEA"/>
    <w:rsid w:val="00F33558"/>
    <w:rsid w:val="00F34A6F"/>
    <w:rsid w:val="00F3594C"/>
    <w:rsid w:val="00F35E51"/>
    <w:rsid w:val="00F35F92"/>
    <w:rsid w:val="00F3647E"/>
    <w:rsid w:val="00F369AF"/>
    <w:rsid w:val="00F3725C"/>
    <w:rsid w:val="00F40313"/>
    <w:rsid w:val="00F408EB"/>
    <w:rsid w:val="00F41AA8"/>
    <w:rsid w:val="00F42077"/>
    <w:rsid w:val="00F42316"/>
    <w:rsid w:val="00F4289D"/>
    <w:rsid w:val="00F42B4E"/>
    <w:rsid w:val="00F42CD7"/>
    <w:rsid w:val="00F42CEE"/>
    <w:rsid w:val="00F43360"/>
    <w:rsid w:val="00F438A8"/>
    <w:rsid w:val="00F43DE9"/>
    <w:rsid w:val="00F440F3"/>
    <w:rsid w:val="00F448F4"/>
    <w:rsid w:val="00F44E7A"/>
    <w:rsid w:val="00F45585"/>
    <w:rsid w:val="00F45D3F"/>
    <w:rsid w:val="00F45F6A"/>
    <w:rsid w:val="00F46192"/>
    <w:rsid w:val="00F46879"/>
    <w:rsid w:val="00F479A5"/>
    <w:rsid w:val="00F50599"/>
    <w:rsid w:val="00F506E9"/>
    <w:rsid w:val="00F50B87"/>
    <w:rsid w:val="00F511E5"/>
    <w:rsid w:val="00F514A9"/>
    <w:rsid w:val="00F51683"/>
    <w:rsid w:val="00F51C97"/>
    <w:rsid w:val="00F51FEA"/>
    <w:rsid w:val="00F528C8"/>
    <w:rsid w:val="00F5305F"/>
    <w:rsid w:val="00F53312"/>
    <w:rsid w:val="00F5332D"/>
    <w:rsid w:val="00F534CC"/>
    <w:rsid w:val="00F5394B"/>
    <w:rsid w:val="00F5483A"/>
    <w:rsid w:val="00F54975"/>
    <w:rsid w:val="00F55701"/>
    <w:rsid w:val="00F56D06"/>
    <w:rsid w:val="00F571D2"/>
    <w:rsid w:val="00F579BE"/>
    <w:rsid w:val="00F60139"/>
    <w:rsid w:val="00F60628"/>
    <w:rsid w:val="00F60ABE"/>
    <w:rsid w:val="00F60B76"/>
    <w:rsid w:val="00F60E91"/>
    <w:rsid w:val="00F60FB3"/>
    <w:rsid w:val="00F61F83"/>
    <w:rsid w:val="00F6207F"/>
    <w:rsid w:val="00F62110"/>
    <w:rsid w:val="00F641A6"/>
    <w:rsid w:val="00F65DE9"/>
    <w:rsid w:val="00F664C1"/>
    <w:rsid w:val="00F665E1"/>
    <w:rsid w:val="00F66AEC"/>
    <w:rsid w:val="00F66FE9"/>
    <w:rsid w:val="00F67BD9"/>
    <w:rsid w:val="00F67C08"/>
    <w:rsid w:val="00F700F8"/>
    <w:rsid w:val="00F7197F"/>
    <w:rsid w:val="00F72363"/>
    <w:rsid w:val="00F7244A"/>
    <w:rsid w:val="00F7292B"/>
    <w:rsid w:val="00F737E3"/>
    <w:rsid w:val="00F73C19"/>
    <w:rsid w:val="00F74685"/>
    <w:rsid w:val="00F74F75"/>
    <w:rsid w:val="00F753AB"/>
    <w:rsid w:val="00F75FCB"/>
    <w:rsid w:val="00F76891"/>
    <w:rsid w:val="00F76BF5"/>
    <w:rsid w:val="00F76D41"/>
    <w:rsid w:val="00F77095"/>
    <w:rsid w:val="00F775FE"/>
    <w:rsid w:val="00F7783A"/>
    <w:rsid w:val="00F822C3"/>
    <w:rsid w:val="00F82737"/>
    <w:rsid w:val="00F8274C"/>
    <w:rsid w:val="00F8388C"/>
    <w:rsid w:val="00F83E41"/>
    <w:rsid w:val="00F84027"/>
    <w:rsid w:val="00F8443E"/>
    <w:rsid w:val="00F84667"/>
    <w:rsid w:val="00F8492E"/>
    <w:rsid w:val="00F85DCA"/>
    <w:rsid w:val="00F86202"/>
    <w:rsid w:val="00F86971"/>
    <w:rsid w:val="00F869BC"/>
    <w:rsid w:val="00F869FF"/>
    <w:rsid w:val="00F8735B"/>
    <w:rsid w:val="00F878D7"/>
    <w:rsid w:val="00F87E7B"/>
    <w:rsid w:val="00F90703"/>
    <w:rsid w:val="00F9097B"/>
    <w:rsid w:val="00F90B75"/>
    <w:rsid w:val="00F911F9"/>
    <w:rsid w:val="00F9187A"/>
    <w:rsid w:val="00F91911"/>
    <w:rsid w:val="00F9195A"/>
    <w:rsid w:val="00F91C73"/>
    <w:rsid w:val="00F91E95"/>
    <w:rsid w:val="00F9249C"/>
    <w:rsid w:val="00F924F7"/>
    <w:rsid w:val="00F92696"/>
    <w:rsid w:val="00F9296A"/>
    <w:rsid w:val="00F93286"/>
    <w:rsid w:val="00F93F1D"/>
    <w:rsid w:val="00F94244"/>
    <w:rsid w:val="00F95BCD"/>
    <w:rsid w:val="00F967E9"/>
    <w:rsid w:val="00F97385"/>
    <w:rsid w:val="00F97E5A"/>
    <w:rsid w:val="00FA07F5"/>
    <w:rsid w:val="00FA13B3"/>
    <w:rsid w:val="00FA170B"/>
    <w:rsid w:val="00FA343F"/>
    <w:rsid w:val="00FA389C"/>
    <w:rsid w:val="00FA395F"/>
    <w:rsid w:val="00FA423F"/>
    <w:rsid w:val="00FA47B3"/>
    <w:rsid w:val="00FA491D"/>
    <w:rsid w:val="00FA49DD"/>
    <w:rsid w:val="00FA5041"/>
    <w:rsid w:val="00FA6921"/>
    <w:rsid w:val="00FA6A40"/>
    <w:rsid w:val="00FB0124"/>
    <w:rsid w:val="00FB013F"/>
    <w:rsid w:val="00FB0D42"/>
    <w:rsid w:val="00FB2140"/>
    <w:rsid w:val="00FB2536"/>
    <w:rsid w:val="00FB2A6E"/>
    <w:rsid w:val="00FB2DBB"/>
    <w:rsid w:val="00FB3282"/>
    <w:rsid w:val="00FB3524"/>
    <w:rsid w:val="00FB3CCA"/>
    <w:rsid w:val="00FB5C04"/>
    <w:rsid w:val="00FB5C52"/>
    <w:rsid w:val="00FB60DA"/>
    <w:rsid w:val="00FB6FFB"/>
    <w:rsid w:val="00FB77D7"/>
    <w:rsid w:val="00FC04AE"/>
    <w:rsid w:val="00FC09AD"/>
    <w:rsid w:val="00FC0BDE"/>
    <w:rsid w:val="00FC1851"/>
    <w:rsid w:val="00FC1A44"/>
    <w:rsid w:val="00FC1DEB"/>
    <w:rsid w:val="00FC2107"/>
    <w:rsid w:val="00FC2F1A"/>
    <w:rsid w:val="00FC38CA"/>
    <w:rsid w:val="00FC3ABF"/>
    <w:rsid w:val="00FC3B50"/>
    <w:rsid w:val="00FC4B63"/>
    <w:rsid w:val="00FC4F84"/>
    <w:rsid w:val="00FC519E"/>
    <w:rsid w:val="00FC55D9"/>
    <w:rsid w:val="00FC5F5D"/>
    <w:rsid w:val="00FC60E1"/>
    <w:rsid w:val="00FC63E0"/>
    <w:rsid w:val="00FC7179"/>
    <w:rsid w:val="00FD038B"/>
    <w:rsid w:val="00FD05A4"/>
    <w:rsid w:val="00FD1023"/>
    <w:rsid w:val="00FD1615"/>
    <w:rsid w:val="00FD170D"/>
    <w:rsid w:val="00FD1EE1"/>
    <w:rsid w:val="00FD207C"/>
    <w:rsid w:val="00FD2500"/>
    <w:rsid w:val="00FD34C2"/>
    <w:rsid w:val="00FD38EA"/>
    <w:rsid w:val="00FD3D20"/>
    <w:rsid w:val="00FD4230"/>
    <w:rsid w:val="00FD4515"/>
    <w:rsid w:val="00FD4BE6"/>
    <w:rsid w:val="00FD4D65"/>
    <w:rsid w:val="00FD51DC"/>
    <w:rsid w:val="00FD616A"/>
    <w:rsid w:val="00FD6796"/>
    <w:rsid w:val="00FD7E63"/>
    <w:rsid w:val="00FE055B"/>
    <w:rsid w:val="00FE0938"/>
    <w:rsid w:val="00FE27A4"/>
    <w:rsid w:val="00FE375C"/>
    <w:rsid w:val="00FE44BB"/>
    <w:rsid w:val="00FE4B89"/>
    <w:rsid w:val="00FE57C3"/>
    <w:rsid w:val="00FE676B"/>
    <w:rsid w:val="00FE68B0"/>
    <w:rsid w:val="00FE773B"/>
    <w:rsid w:val="00FE7FEB"/>
    <w:rsid w:val="00FF042A"/>
    <w:rsid w:val="00FF0F30"/>
    <w:rsid w:val="00FF1272"/>
    <w:rsid w:val="00FF1B6F"/>
    <w:rsid w:val="00FF1DDA"/>
    <w:rsid w:val="00FF23BD"/>
    <w:rsid w:val="00FF26F0"/>
    <w:rsid w:val="00FF289E"/>
    <w:rsid w:val="00FF380B"/>
    <w:rsid w:val="00FF417D"/>
    <w:rsid w:val="00FF46B7"/>
    <w:rsid w:val="00FF4885"/>
    <w:rsid w:val="00FF4B26"/>
    <w:rsid w:val="00FF57AE"/>
    <w:rsid w:val="00FF68DA"/>
    <w:rsid w:val="00FF72E4"/>
    <w:rsid w:val="00FF7A93"/>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731ACB"/>
  <w15:chartTrackingRefBased/>
  <w15:docId w15:val="{30C05429-5077-4CD1-8B23-39983CB27B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E7E06"/>
  </w:style>
  <w:style w:type="paragraph" w:styleId="Heading1">
    <w:name w:val="heading 1"/>
    <w:basedOn w:val="Normal"/>
    <w:link w:val="Heading1Char"/>
    <w:uiPriority w:val="9"/>
    <w:qFormat/>
    <w:rsid w:val="0026661C"/>
    <w:pPr>
      <w:spacing w:before="100" w:beforeAutospacing="1" w:after="100" w:afterAutospacing="1" w:line="240" w:lineRule="auto"/>
      <w:outlineLvl w:val="0"/>
    </w:pPr>
    <w:rPr>
      <w:rFonts w:ascii="Times New Roman" w:eastAsia="Times New Roman" w:hAnsi="Times New Roman" w:cs="Times New Roman"/>
      <w:b/>
      <w:bCs/>
      <w:kern w:val="36"/>
      <w:sz w:val="48"/>
      <w:szCs w:val="48"/>
      <w:lang w:val="en-US"/>
    </w:rPr>
  </w:style>
  <w:style w:type="paragraph" w:styleId="Heading2">
    <w:name w:val="heading 2"/>
    <w:basedOn w:val="Normal"/>
    <w:next w:val="Normal"/>
    <w:link w:val="Heading2Char"/>
    <w:uiPriority w:val="9"/>
    <w:semiHidden/>
    <w:unhideWhenUsed/>
    <w:qFormat/>
    <w:rsid w:val="00696F57"/>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E46620"/>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3E7E06"/>
    <w:pPr>
      <w:ind w:left="720"/>
      <w:contextualSpacing/>
    </w:pPr>
  </w:style>
  <w:style w:type="character" w:customStyle="1" w:styleId="ListParagraphChar">
    <w:name w:val="List Paragraph Char"/>
    <w:link w:val="ListParagraph"/>
    <w:uiPriority w:val="34"/>
    <w:rsid w:val="003E7E06"/>
  </w:style>
  <w:style w:type="paragraph" w:styleId="Header">
    <w:name w:val="header"/>
    <w:basedOn w:val="Normal"/>
    <w:link w:val="HeaderChar"/>
    <w:uiPriority w:val="99"/>
    <w:unhideWhenUsed/>
    <w:rsid w:val="003E7E06"/>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7E06"/>
  </w:style>
  <w:style w:type="paragraph" w:styleId="Footer">
    <w:name w:val="footer"/>
    <w:basedOn w:val="Normal"/>
    <w:link w:val="FooterChar"/>
    <w:uiPriority w:val="99"/>
    <w:unhideWhenUsed/>
    <w:rsid w:val="003E7E06"/>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7E06"/>
  </w:style>
  <w:style w:type="character" w:customStyle="1" w:styleId="ui-provider">
    <w:name w:val="ui-provider"/>
    <w:basedOn w:val="DefaultParagraphFont"/>
    <w:rsid w:val="00FD05A4"/>
  </w:style>
  <w:style w:type="paragraph" w:customStyle="1" w:styleId="Default">
    <w:name w:val="Default"/>
    <w:rsid w:val="00411197"/>
    <w:pPr>
      <w:autoSpaceDE w:val="0"/>
      <w:autoSpaceDN w:val="0"/>
      <w:adjustRightInd w:val="0"/>
      <w:spacing w:after="0" w:line="240" w:lineRule="auto"/>
    </w:pPr>
    <w:rPr>
      <w:rFonts w:ascii="Calibri" w:hAnsi="Calibri" w:cs="Calibri"/>
      <w:color w:val="000000"/>
      <w:sz w:val="24"/>
      <w:szCs w:val="24"/>
      <w:lang w:val="en-US"/>
    </w:rPr>
  </w:style>
  <w:style w:type="character" w:styleId="Emphasis">
    <w:name w:val="Emphasis"/>
    <w:basedOn w:val="DefaultParagraphFont"/>
    <w:uiPriority w:val="20"/>
    <w:qFormat/>
    <w:rsid w:val="00530CCC"/>
    <w:rPr>
      <w:i/>
      <w:iCs/>
    </w:rPr>
  </w:style>
  <w:style w:type="character" w:customStyle="1" w:styleId="Heading1Char">
    <w:name w:val="Heading 1 Char"/>
    <w:basedOn w:val="DefaultParagraphFont"/>
    <w:link w:val="Heading1"/>
    <w:uiPriority w:val="9"/>
    <w:rsid w:val="0026661C"/>
    <w:rPr>
      <w:rFonts w:ascii="Times New Roman" w:eastAsia="Times New Roman" w:hAnsi="Times New Roman" w:cs="Times New Roman"/>
      <w:b/>
      <w:bCs/>
      <w:kern w:val="36"/>
      <w:sz w:val="48"/>
      <w:szCs w:val="48"/>
      <w:lang w:val="en-US"/>
    </w:rPr>
  </w:style>
  <w:style w:type="character" w:customStyle="1" w:styleId="Heading3Char">
    <w:name w:val="Heading 3 Char"/>
    <w:basedOn w:val="DefaultParagraphFont"/>
    <w:link w:val="Heading3"/>
    <w:uiPriority w:val="9"/>
    <w:semiHidden/>
    <w:rsid w:val="00E46620"/>
    <w:rPr>
      <w:rFonts w:asciiTheme="majorHAnsi" w:eastAsiaTheme="majorEastAsia" w:hAnsiTheme="majorHAnsi" w:cstheme="majorBidi"/>
      <w:color w:val="1F3763" w:themeColor="accent1" w:themeShade="7F"/>
      <w:sz w:val="24"/>
      <w:szCs w:val="24"/>
    </w:rPr>
  </w:style>
  <w:style w:type="paragraph" w:customStyle="1" w:styleId="xmsonormal">
    <w:name w:val="x_msonormal"/>
    <w:basedOn w:val="Normal"/>
    <w:rsid w:val="007F424A"/>
    <w:pPr>
      <w:spacing w:after="0" w:line="240" w:lineRule="auto"/>
    </w:pPr>
    <w:rPr>
      <w:rFonts w:ascii="Calibri" w:hAnsi="Calibri" w:cs="Calibri"/>
      <w:lang w:val="en-US"/>
    </w:rPr>
  </w:style>
  <w:style w:type="character" w:styleId="PlaceholderText">
    <w:name w:val="Placeholder Text"/>
    <w:basedOn w:val="DefaultParagraphFont"/>
    <w:uiPriority w:val="99"/>
    <w:semiHidden/>
    <w:rsid w:val="003848E7"/>
    <w:rPr>
      <w:color w:val="666666"/>
    </w:rPr>
  </w:style>
  <w:style w:type="paragraph" w:styleId="NormalWeb">
    <w:name w:val="Normal (Web)"/>
    <w:basedOn w:val="Normal"/>
    <w:uiPriority w:val="99"/>
    <w:unhideWhenUsed/>
    <w:rsid w:val="00F211DA"/>
    <w:pPr>
      <w:spacing w:before="100" w:beforeAutospacing="1" w:after="100" w:afterAutospacing="1" w:line="240" w:lineRule="auto"/>
    </w:pPr>
    <w:rPr>
      <w:rFonts w:ascii="Aptos" w:hAnsi="Aptos" w:cs="Aptos"/>
      <w:sz w:val="24"/>
      <w:szCs w:val="24"/>
      <w:lang w:val="en-US"/>
    </w:rPr>
  </w:style>
  <w:style w:type="character" w:customStyle="1" w:styleId="Heading2Char">
    <w:name w:val="Heading 2 Char"/>
    <w:basedOn w:val="DefaultParagraphFont"/>
    <w:link w:val="Heading2"/>
    <w:uiPriority w:val="9"/>
    <w:semiHidden/>
    <w:rsid w:val="00696F57"/>
    <w:rPr>
      <w:rFonts w:asciiTheme="majorHAnsi" w:eastAsiaTheme="majorEastAsia" w:hAnsiTheme="majorHAnsi" w:cstheme="majorBidi"/>
      <w:color w:val="2F5496" w:themeColor="accent1" w:themeShade="BF"/>
      <w:sz w:val="26"/>
      <w:szCs w:val="26"/>
    </w:rPr>
  </w:style>
  <w:style w:type="paragraph" w:styleId="NoSpacing">
    <w:name w:val="No Spacing"/>
    <w:uiPriority w:val="1"/>
    <w:qFormat/>
    <w:rsid w:val="00103801"/>
    <w:pPr>
      <w:spacing w:after="0" w:line="240" w:lineRule="auto"/>
    </w:pPr>
    <w:rPr>
      <w:kern w:val="2"/>
      <w:lang w:val="en-US"/>
      <w14:ligatures w14:val="standardContextual"/>
    </w:rPr>
  </w:style>
  <w:style w:type="character" w:styleId="Hyperlink">
    <w:name w:val="Hyperlink"/>
    <w:basedOn w:val="DefaultParagraphFont"/>
    <w:uiPriority w:val="99"/>
    <w:unhideWhenUsed/>
    <w:rsid w:val="00E72AA2"/>
    <w:rPr>
      <w:color w:val="0563C1" w:themeColor="hyperlink"/>
      <w:u w:val="single"/>
    </w:rPr>
  </w:style>
  <w:style w:type="character" w:styleId="UnresolvedMention">
    <w:name w:val="Unresolved Mention"/>
    <w:basedOn w:val="DefaultParagraphFont"/>
    <w:uiPriority w:val="99"/>
    <w:semiHidden/>
    <w:unhideWhenUsed/>
    <w:rsid w:val="00E72AA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230533">
      <w:bodyDiv w:val="1"/>
      <w:marLeft w:val="0"/>
      <w:marRight w:val="0"/>
      <w:marTop w:val="0"/>
      <w:marBottom w:val="0"/>
      <w:divBdr>
        <w:top w:val="none" w:sz="0" w:space="0" w:color="auto"/>
        <w:left w:val="none" w:sz="0" w:space="0" w:color="auto"/>
        <w:bottom w:val="none" w:sz="0" w:space="0" w:color="auto"/>
        <w:right w:val="none" w:sz="0" w:space="0" w:color="auto"/>
      </w:divBdr>
    </w:div>
    <w:div w:id="49234956">
      <w:bodyDiv w:val="1"/>
      <w:marLeft w:val="0"/>
      <w:marRight w:val="0"/>
      <w:marTop w:val="0"/>
      <w:marBottom w:val="0"/>
      <w:divBdr>
        <w:top w:val="none" w:sz="0" w:space="0" w:color="auto"/>
        <w:left w:val="none" w:sz="0" w:space="0" w:color="auto"/>
        <w:bottom w:val="none" w:sz="0" w:space="0" w:color="auto"/>
        <w:right w:val="none" w:sz="0" w:space="0" w:color="auto"/>
      </w:divBdr>
    </w:div>
    <w:div w:id="90586174">
      <w:bodyDiv w:val="1"/>
      <w:marLeft w:val="0"/>
      <w:marRight w:val="0"/>
      <w:marTop w:val="0"/>
      <w:marBottom w:val="0"/>
      <w:divBdr>
        <w:top w:val="none" w:sz="0" w:space="0" w:color="auto"/>
        <w:left w:val="none" w:sz="0" w:space="0" w:color="auto"/>
        <w:bottom w:val="none" w:sz="0" w:space="0" w:color="auto"/>
        <w:right w:val="none" w:sz="0" w:space="0" w:color="auto"/>
      </w:divBdr>
    </w:div>
    <w:div w:id="94832914">
      <w:bodyDiv w:val="1"/>
      <w:marLeft w:val="0"/>
      <w:marRight w:val="0"/>
      <w:marTop w:val="0"/>
      <w:marBottom w:val="0"/>
      <w:divBdr>
        <w:top w:val="none" w:sz="0" w:space="0" w:color="auto"/>
        <w:left w:val="none" w:sz="0" w:space="0" w:color="auto"/>
        <w:bottom w:val="none" w:sz="0" w:space="0" w:color="auto"/>
        <w:right w:val="none" w:sz="0" w:space="0" w:color="auto"/>
      </w:divBdr>
    </w:div>
    <w:div w:id="122576609">
      <w:bodyDiv w:val="1"/>
      <w:marLeft w:val="0"/>
      <w:marRight w:val="0"/>
      <w:marTop w:val="0"/>
      <w:marBottom w:val="0"/>
      <w:divBdr>
        <w:top w:val="none" w:sz="0" w:space="0" w:color="auto"/>
        <w:left w:val="none" w:sz="0" w:space="0" w:color="auto"/>
        <w:bottom w:val="none" w:sz="0" w:space="0" w:color="auto"/>
        <w:right w:val="none" w:sz="0" w:space="0" w:color="auto"/>
      </w:divBdr>
    </w:div>
    <w:div w:id="126093836">
      <w:bodyDiv w:val="1"/>
      <w:marLeft w:val="0"/>
      <w:marRight w:val="0"/>
      <w:marTop w:val="0"/>
      <w:marBottom w:val="0"/>
      <w:divBdr>
        <w:top w:val="none" w:sz="0" w:space="0" w:color="auto"/>
        <w:left w:val="none" w:sz="0" w:space="0" w:color="auto"/>
        <w:bottom w:val="none" w:sz="0" w:space="0" w:color="auto"/>
        <w:right w:val="none" w:sz="0" w:space="0" w:color="auto"/>
      </w:divBdr>
    </w:div>
    <w:div w:id="128786831">
      <w:bodyDiv w:val="1"/>
      <w:marLeft w:val="0"/>
      <w:marRight w:val="0"/>
      <w:marTop w:val="0"/>
      <w:marBottom w:val="0"/>
      <w:divBdr>
        <w:top w:val="none" w:sz="0" w:space="0" w:color="auto"/>
        <w:left w:val="none" w:sz="0" w:space="0" w:color="auto"/>
        <w:bottom w:val="none" w:sz="0" w:space="0" w:color="auto"/>
        <w:right w:val="none" w:sz="0" w:space="0" w:color="auto"/>
      </w:divBdr>
    </w:div>
    <w:div w:id="133180164">
      <w:bodyDiv w:val="1"/>
      <w:marLeft w:val="0"/>
      <w:marRight w:val="0"/>
      <w:marTop w:val="0"/>
      <w:marBottom w:val="0"/>
      <w:divBdr>
        <w:top w:val="none" w:sz="0" w:space="0" w:color="auto"/>
        <w:left w:val="none" w:sz="0" w:space="0" w:color="auto"/>
        <w:bottom w:val="none" w:sz="0" w:space="0" w:color="auto"/>
        <w:right w:val="none" w:sz="0" w:space="0" w:color="auto"/>
      </w:divBdr>
    </w:div>
    <w:div w:id="203298379">
      <w:bodyDiv w:val="1"/>
      <w:marLeft w:val="0"/>
      <w:marRight w:val="0"/>
      <w:marTop w:val="0"/>
      <w:marBottom w:val="0"/>
      <w:divBdr>
        <w:top w:val="none" w:sz="0" w:space="0" w:color="auto"/>
        <w:left w:val="none" w:sz="0" w:space="0" w:color="auto"/>
        <w:bottom w:val="none" w:sz="0" w:space="0" w:color="auto"/>
        <w:right w:val="none" w:sz="0" w:space="0" w:color="auto"/>
      </w:divBdr>
    </w:div>
    <w:div w:id="212814528">
      <w:bodyDiv w:val="1"/>
      <w:marLeft w:val="0"/>
      <w:marRight w:val="0"/>
      <w:marTop w:val="0"/>
      <w:marBottom w:val="0"/>
      <w:divBdr>
        <w:top w:val="none" w:sz="0" w:space="0" w:color="auto"/>
        <w:left w:val="none" w:sz="0" w:space="0" w:color="auto"/>
        <w:bottom w:val="none" w:sz="0" w:space="0" w:color="auto"/>
        <w:right w:val="none" w:sz="0" w:space="0" w:color="auto"/>
      </w:divBdr>
    </w:div>
    <w:div w:id="232158432">
      <w:bodyDiv w:val="1"/>
      <w:marLeft w:val="0"/>
      <w:marRight w:val="0"/>
      <w:marTop w:val="0"/>
      <w:marBottom w:val="0"/>
      <w:divBdr>
        <w:top w:val="none" w:sz="0" w:space="0" w:color="auto"/>
        <w:left w:val="none" w:sz="0" w:space="0" w:color="auto"/>
        <w:bottom w:val="none" w:sz="0" w:space="0" w:color="auto"/>
        <w:right w:val="none" w:sz="0" w:space="0" w:color="auto"/>
      </w:divBdr>
    </w:div>
    <w:div w:id="237568005">
      <w:bodyDiv w:val="1"/>
      <w:marLeft w:val="0"/>
      <w:marRight w:val="0"/>
      <w:marTop w:val="0"/>
      <w:marBottom w:val="0"/>
      <w:divBdr>
        <w:top w:val="none" w:sz="0" w:space="0" w:color="auto"/>
        <w:left w:val="none" w:sz="0" w:space="0" w:color="auto"/>
        <w:bottom w:val="none" w:sz="0" w:space="0" w:color="auto"/>
        <w:right w:val="none" w:sz="0" w:space="0" w:color="auto"/>
      </w:divBdr>
    </w:div>
    <w:div w:id="281300845">
      <w:bodyDiv w:val="1"/>
      <w:marLeft w:val="0"/>
      <w:marRight w:val="0"/>
      <w:marTop w:val="0"/>
      <w:marBottom w:val="0"/>
      <w:divBdr>
        <w:top w:val="none" w:sz="0" w:space="0" w:color="auto"/>
        <w:left w:val="none" w:sz="0" w:space="0" w:color="auto"/>
        <w:bottom w:val="none" w:sz="0" w:space="0" w:color="auto"/>
        <w:right w:val="none" w:sz="0" w:space="0" w:color="auto"/>
      </w:divBdr>
    </w:div>
    <w:div w:id="283318611">
      <w:bodyDiv w:val="1"/>
      <w:marLeft w:val="0"/>
      <w:marRight w:val="0"/>
      <w:marTop w:val="0"/>
      <w:marBottom w:val="0"/>
      <w:divBdr>
        <w:top w:val="none" w:sz="0" w:space="0" w:color="auto"/>
        <w:left w:val="none" w:sz="0" w:space="0" w:color="auto"/>
        <w:bottom w:val="none" w:sz="0" w:space="0" w:color="auto"/>
        <w:right w:val="none" w:sz="0" w:space="0" w:color="auto"/>
      </w:divBdr>
    </w:div>
    <w:div w:id="301153944">
      <w:bodyDiv w:val="1"/>
      <w:marLeft w:val="0"/>
      <w:marRight w:val="0"/>
      <w:marTop w:val="0"/>
      <w:marBottom w:val="0"/>
      <w:divBdr>
        <w:top w:val="none" w:sz="0" w:space="0" w:color="auto"/>
        <w:left w:val="none" w:sz="0" w:space="0" w:color="auto"/>
        <w:bottom w:val="none" w:sz="0" w:space="0" w:color="auto"/>
        <w:right w:val="none" w:sz="0" w:space="0" w:color="auto"/>
      </w:divBdr>
    </w:div>
    <w:div w:id="304509032">
      <w:bodyDiv w:val="1"/>
      <w:marLeft w:val="0"/>
      <w:marRight w:val="0"/>
      <w:marTop w:val="0"/>
      <w:marBottom w:val="0"/>
      <w:divBdr>
        <w:top w:val="none" w:sz="0" w:space="0" w:color="auto"/>
        <w:left w:val="none" w:sz="0" w:space="0" w:color="auto"/>
        <w:bottom w:val="none" w:sz="0" w:space="0" w:color="auto"/>
        <w:right w:val="none" w:sz="0" w:space="0" w:color="auto"/>
      </w:divBdr>
    </w:div>
    <w:div w:id="321155404">
      <w:bodyDiv w:val="1"/>
      <w:marLeft w:val="0"/>
      <w:marRight w:val="0"/>
      <w:marTop w:val="0"/>
      <w:marBottom w:val="0"/>
      <w:divBdr>
        <w:top w:val="none" w:sz="0" w:space="0" w:color="auto"/>
        <w:left w:val="none" w:sz="0" w:space="0" w:color="auto"/>
        <w:bottom w:val="none" w:sz="0" w:space="0" w:color="auto"/>
        <w:right w:val="none" w:sz="0" w:space="0" w:color="auto"/>
      </w:divBdr>
    </w:div>
    <w:div w:id="353265589">
      <w:bodyDiv w:val="1"/>
      <w:marLeft w:val="0"/>
      <w:marRight w:val="0"/>
      <w:marTop w:val="0"/>
      <w:marBottom w:val="0"/>
      <w:divBdr>
        <w:top w:val="none" w:sz="0" w:space="0" w:color="auto"/>
        <w:left w:val="none" w:sz="0" w:space="0" w:color="auto"/>
        <w:bottom w:val="none" w:sz="0" w:space="0" w:color="auto"/>
        <w:right w:val="none" w:sz="0" w:space="0" w:color="auto"/>
      </w:divBdr>
    </w:div>
    <w:div w:id="384378617">
      <w:bodyDiv w:val="1"/>
      <w:marLeft w:val="0"/>
      <w:marRight w:val="0"/>
      <w:marTop w:val="0"/>
      <w:marBottom w:val="0"/>
      <w:divBdr>
        <w:top w:val="none" w:sz="0" w:space="0" w:color="auto"/>
        <w:left w:val="none" w:sz="0" w:space="0" w:color="auto"/>
        <w:bottom w:val="none" w:sz="0" w:space="0" w:color="auto"/>
        <w:right w:val="none" w:sz="0" w:space="0" w:color="auto"/>
      </w:divBdr>
    </w:div>
    <w:div w:id="432360967">
      <w:bodyDiv w:val="1"/>
      <w:marLeft w:val="0"/>
      <w:marRight w:val="0"/>
      <w:marTop w:val="0"/>
      <w:marBottom w:val="0"/>
      <w:divBdr>
        <w:top w:val="none" w:sz="0" w:space="0" w:color="auto"/>
        <w:left w:val="none" w:sz="0" w:space="0" w:color="auto"/>
        <w:bottom w:val="none" w:sz="0" w:space="0" w:color="auto"/>
        <w:right w:val="none" w:sz="0" w:space="0" w:color="auto"/>
      </w:divBdr>
    </w:div>
    <w:div w:id="486290136">
      <w:bodyDiv w:val="1"/>
      <w:marLeft w:val="0"/>
      <w:marRight w:val="0"/>
      <w:marTop w:val="0"/>
      <w:marBottom w:val="0"/>
      <w:divBdr>
        <w:top w:val="none" w:sz="0" w:space="0" w:color="auto"/>
        <w:left w:val="none" w:sz="0" w:space="0" w:color="auto"/>
        <w:bottom w:val="none" w:sz="0" w:space="0" w:color="auto"/>
        <w:right w:val="none" w:sz="0" w:space="0" w:color="auto"/>
      </w:divBdr>
    </w:div>
    <w:div w:id="488593407">
      <w:bodyDiv w:val="1"/>
      <w:marLeft w:val="0"/>
      <w:marRight w:val="0"/>
      <w:marTop w:val="0"/>
      <w:marBottom w:val="0"/>
      <w:divBdr>
        <w:top w:val="none" w:sz="0" w:space="0" w:color="auto"/>
        <w:left w:val="none" w:sz="0" w:space="0" w:color="auto"/>
        <w:bottom w:val="none" w:sz="0" w:space="0" w:color="auto"/>
        <w:right w:val="none" w:sz="0" w:space="0" w:color="auto"/>
      </w:divBdr>
    </w:div>
    <w:div w:id="502159406">
      <w:bodyDiv w:val="1"/>
      <w:marLeft w:val="0"/>
      <w:marRight w:val="0"/>
      <w:marTop w:val="0"/>
      <w:marBottom w:val="0"/>
      <w:divBdr>
        <w:top w:val="none" w:sz="0" w:space="0" w:color="auto"/>
        <w:left w:val="none" w:sz="0" w:space="0" w:color="auto"/>
        <w:bottom w:val="none" w:sz="0" w:space="0" w:color="auto"/>
        <w:right w:val="none" w:sz="0" w:space="0" w:color="auto"/>
      </w:divBdr>
    </w:div>
    <w:div w:id="535191561">
      <w:bodyDiv w:val="1"/>
      <w:marLeft w:val="0"/>
      <w:marRight w:val="0"/>
      <w:marTop w:val="0"/>
      <w:marBottom w:val="0"/>
      <w:divBdr>
        <w:top w:val="none" w:sz="0" w:space="0" w:color="auto"/>
        <w:left w:val="none" w:sz="0" w:space="0" w:color="auto"/>
        <w:bottom w:val="none" w:sz="0" w:space="0" w:color="auto"/>
        <w:right w:val="none" w:sz="0" w:space="0" w:color="auto"/>
      </w:divBdr>
    </w:div>
    <w:div w:id="589046662">
      <w:bodyDiv w:val="1"/>
      <w:marLeft w:val="0"/>
      <w:marRight w:val="0"/>
      <w:marTop w:val="0"/>
      <w:marBottom w:val="0"/>
      <w:divBdr>
        <w:top w:val="none" w:sz="0" w:space="0" w:color="auto"/>
        <w:left w:val="none" w:sz="0" w:space="0" w:color="auto"/>
        <w:bottom w:val="none" w:sz="0" w:space="0" w:color="auto"/>
        <w:right w:val="none" w:sz="0" w:space="0" w:color="auto"/>
      </w:divBdr>
    </w:div>
    <w:div w:id="616066326">
      <w:bodyDiv w:val="1"/>
      <w:marLeft w:val="0"/>
      <w:marRight w:val="0"/>
      <w:marTop w:val="0"/>
      <w:marBottom w:val="0"/>
      <w:divBdr>
        <w:top w:val="none" w:sz="0" w:space="0" w:color="auto"/>
        <w:left w:val="none" w:sz="0" w:space="0" w:color="auto"/>
        <w:bottom w:val="none" w:sz="0" w:space="0" w:color="auto"/>
        <w:right w:val="none" w:sz="0" w:space="0" w:color="auto"/>
      </w:divBdr>
    </w:div>
    <w:div w:id="621304401">
      <w:bodyDiv w:val="1"/>
      <w:marLeft w:val="0"/>
      <w:marRight w:val="0"/>
      <w:marTop w:val="0"/>
      <w:marBottom w:val="0"/>
      <w:divBdr>
        <w:top w:val="none" w:sz="0" w:space="0" w:color="auto"/>
        <w:left w:val="none" w:sz="0" w:space="0" w:color="auto"/>
        <w:bottom w:val="none" w:sz="0" w:space="0" w:color="auto"/>
        <w:right w:val="none" w:sz="0" w:space="0" w:color="auto"/>
      </w:divBdr>
    </w:div>
    <w:div w:id="639187464">
      <w:bodyDiv w:val="1"/>
      <w:marLeft w:val="0"/>
      <w:marRight w:val="0"/>
      <w:marTop w:val="0"/>
      <w:marBottom w:val="0"/>
      <w:divBdr>
        <w:top w:val="none" w:sz="0" w:space="0" w:color="auto"/>
        <w:left w:val="none" w:sz="0" w:space="0" w:color="auto"/>
        <w:bottom w:val="none" w:sz="0" w:space="0" w:color="auto"/>
        <w:right w:val="none" w:sz="0" w:space="0" w:color="auto"/>
      </w:divBdr>
    </w:div>
    <w:div w:id="659312762">
      <w:bodyDiv w:val="1"/>
      <w:marLeft w:val="0"/>
      <w:marRight w:val="0"/>
      <w:marTop w:val="0"/>
      <w:marBottom w:val="0"/>
      <w:divBdr>
        <w:top w:val="none" w:sz="0" w:space="0" w:color="auto"/>
        <w:left w:val="none" w:sz="0" w:space="0" w:color="auto"/>
        <w:bottom w:val="none" w:sz="0" w:space="0" w:color="auto"/>
        <w:right w:val="none" w:sz="0" w:space="0" w:color="auto"/>
      </w:divBdr>
    </w:div>
    <w:div w:id="702755449">
      <w:bodyDiv w:val="1"/>
      <w:marLeft w:val="0"/>
      <w:marRight w:val="0"/>
      <w:marTop w:val="0"/>
      <w:marBottom w:val="0"/>
      <w:divBdr>
        <w:top w:val="none" w:sz="0" w:space="0" w:color="auto"/>
        <w:left w:val="none" w:sz="0" w:space="0" w:color="auto"/>
        <w:bottom w:val="none" w:sz="0" w:space="0" w:color="auto"/>
        <w:right w:val="none" w:sz="0" w:space="0" w:color="auto"/>
      </w:divBdr>
    </w:div>
    <w:div w:id="727651598">
      <w:bodyDiv w:val="1"/>
      <w:marLeft w:val="0"/>
      <w:marRight w:val="0"/>
      <w:marTop w:val="0"/>
      <w:marBottom w:val="0"/>
      <w:divBdr>
        <w:top w:val="none" w:sz="0" w:space="0" w:color="auto"/>
        <w:left w:val="none" w:sz="0" w:space="0" w:color="auto"/>
        <w:bottom w:val="none" w:sz="0" w:space="0" w:color="auto"/>
        <w:right w:val="none" w:sz="0" w:space="0" w:color="auto"/>
      </w:divBdr>
    </w:div>
    <w:div w:id="740827942">
      <w:bodyDiv w:val="1"/>
      <w:marLeft w:val="0"/>
      <w:marRight w:val="0"/>
      <w:marTop w:val="0"/>
      <w:marBottom w:val="0"/>
      <w:divBdr>
        <w:top w:val="none" w:sz="0" w:space="0" w:color="auto"/>
        <w:left w:val="none" w:sz="0" w:space="0" w:color="auto"/>
        <w:bottom w:val="none" w:sz="0" w:space="0" w:color="auto"/>
        <w:right w:val="none" w:sz="0" w:space="0" w:color="auto"/>
      </w:divBdr>
    </w:div>
    <w:div w:id="741101230">
      <w:bodyDiv w:val="1"/>
      <w:marLeft w:val="0"/>
      <w:marRight w:val="0"/>
      <w:marTop w:val="0"/>
      <w:marBottom w:val="0"/>
      <w:divBdr>
        <w:top w:val="none" w:sz="0" w:space="0" w:color="auto"/>
        <w:left w:val="none" w:sz="0" w:space="0" w:color="auto"/>
        <w:bottom w:val="none" w:sz="0" w:space="0" w:color="auto"/>
        <w:right w:val="none" w:sz="0" w:space="0" w:color="auto"/>
      </w:divBdr>
    </w:div>
    <w:div w:id="910314875">
      <w:bodyDiv w:val="1"/>
      <w:marLeft w:val="0"/>
      <w:marRight w:val="0"/>
      <w:marTop w:val="0"/>
      <w:marBottom w:val="0"/>
      <w:divBdr>
        <w:top w:val="none" w:sz="0" w:space="0" w:color="auto"/>
        <w:left w:val="none" w:sz="0" w:space="0" w:color="auto"/>
        <w:bottom w:val="none" w:sz="0" w:space="0" w:color="auto"/>
        <w:right w:val="none" w:sz="0" w:space="0" w:color="auto"/>
      </w:divBdr>
    </w:div>
    <w:div w:id="964390025">
      <w:bodyDiv w:val="1"/>
      <w:marLeft w:val="0"/>
      <w:marRight w:val="0"/>
      <w:marTop w:val="0"/>
      <w:marBottom w:val="0"/>
      <w:divBdr>
        <w:top w:val="none" w:sz="0" w:space="0" w:color="auto"/>
        <w:left w:val="none" w:sz="0" w:space="0" w:color="auto"/>
        <w:bottom w:val="none" w:sz="0" w:space="0" w:color="auto"/>
        <w:right w:val="none" w:sz="0" w:space="0" w:color="auto"/>
      </w:divBdr>
    </w:div>
    <w:div w:id="965892780">
      <w:bodyDiv w:val="1"/>
      <w:marLeft w:val="0"/>
      <w:marRight w:val="0"/>
      <w:marTop w:val="0"/>
      <w:marBottom w:val="0"/>
      <w:divBdr>
        <w:top w:val="none" w:sz="0" w:space="0" w:color="auto"/>
        <w:left w:val="none" w:sz="0" w:space="0" w:color="auto"/>
        <w:bottom w:val="none" w:sz="0" w:space="0" w:color="auto"/>
        <w:right w:val="none" w:sz="0" w:space="0" w:color="auto"/>
      </w:divBdr>
    </w:div>
    <w:div w:id="1014654876">
      <w:bodyDiv w:val="1"/>
      <w:marLeft w:val="0"/>
      <w:marRight w:val="0"/>
      <w:marTop w:val="0"/>
      <w:marBottom w:val="0"/>
      <w:divBdr>
        <w:top w:val="none" w:sz="0" w:space="0" w:color="auto"/>
        <w:left w:val="none" w:sz="0" w:space="0" w:color="auto"/>
        <w:bottom w:val="none" w:sz="0" w:space="0" w:color="auto"/>
        <w:right w:val="none" w:sz="0" w:space="0" w:color="auto"/>
      </w:divBdr>
    </w:div>
    <w:div w:id="1015959857">
      <w:bodyDiv w:val="1"/>
      <w:marLeft w:val="0"/>
      <w:marRight w:val="0"/>
      <w:marTop w:val="0"/>
      <w:marBottom w:val="0"/>
      <w:divBdr>
        <w:top w:val="none" w:sz="0" w:space="0" w:color="auto"/>
        <w:left w:val="none" w:sz="0" w:space="0" w:color="auto"/>
        <w:bottom w:val="none" w:sz="0" w:space="0" w:color="auto"/>
        <w:right w:val="none" w:sz="0" w:space="0" w:color="auto"/>
      </w:divBdr>
    </w:div>
    <w:div w:id="1035620790">
      <w:bodyDiv w:val="1"/>
      <w:marLeft w:val="0"/>
      <w:marRight w:val="0"/>
      <w:marTop w:val="0"/>
      <w:marBottom w:val="0"/>
      <w:divBdr>
        <w:top w:val="none" w:sz="0" w:space="0" w:color="auto"/>
        <w:left w:val="none" w:sz="0" w:space="0" w:color="auto"/>
        <w:bottom w:val="none" w:sz="0" w:space="0" w:color="auto"/>
        <w:right w:val="none" w:sz="0" w:space="0" w:color="auto"/>
      </w:divBdr>
    </w:div>
    <w:div w:id="1091437314">
      <w:bodyDiv w:val="1"/>
      <w:marLeft w:val="0"/>
      <w:marRight w:val="0"/>
      <w:marTop w:val="0"/>
      <w:marBottom w:val="0"/>
      <w:divBdr>
        <w:top w:val="none" w:sz="0" w:space="0" w:color="auto"/>
        <w:left w:val="none" w:sz="0" w:space="0" w:color="auto"/>
        <w:bottom w:val="none" w:sz="0" w:space="0" w:color="auto"/>
        <w:right w:val="none" w:sz="0" w:space="0" w:color="auto"/>
      </w:divBdr>
    </w:div>
    <w:div w:id="1106926268">
      <w:bodyDiv w:val="1"/>
      <w:marLeft w:val="0"/>
      <w:marRight w:val="0"/>
      <w:marTop w:val="0"/>
      <w:marBottom w:val="0"/>
      <w:divBdr>
        <w:top w:val="none" w:sz="0" w:space="0" w:color="auto"/>
        <w:left w:val="none" w:sz="0" w:space="0" w:color="auto"/>
        <w:bottom w:val="none" w:sz="0" w:space="0" w:color="auto"/>
        <w:right w:val="none" w:sz="0" w:space="0" w:color="auto"/>
      </w:divBdr>
    </w:div>
    <w:div w:id="1121342505">
      <w:bodyDiv w:val="1"/>
      <w:marLeft w:val="0"/>
      <w:marRight w:val="0"/>
      <w:marTop w:val="0"/>
      <w:marBottom w:val="0"/>
      <w:divBdr>
        <w:top w:val="none" w:sz="0" w:space="0" w:color="auto"/>
        <w:left w:val="none" w:sz="0" w:space="0" w:color="auto"/>
        <w:bottom w:val="none" w:sz="0" w:space="0" w:color="auto"/>
        <w:right w:val="none" w:sz="0" w:space="0" w:color="auto"/>
      </w:divBdr>
    </w:div>
    <w:div w:id="1131167361">
      <w:bodyDiv w:val="1"/>
      <w:marLeft w:val="0"/>
      <w:marRight w:val="0"/>
      <w:marTop w:val="0"/>
      <w:marBottom w:val="0"/>
      <w:divBdr>
        <w:top w:val="none" w:sz="0" w:space="0" w:color="auto"/>
        <w:left w:val="none" w:sz="0" w:space="0" w:color="auto"/>
        <w:bottom w:val="none" w:sz="0" w:space="0" w:color="auto"/>
        <w:right w:val="none" w:sz="0" w:space="0" w:color="auto"/>
      </w:divBdr>
    </w:div>
    <w:div w:id="1144733445">
      <w:bodyDiv w:val="1"/>
      <w:marLeft w:val="0"/>
      <w:marRight w:val="0"/>
      <w:marTop w:val="0"/>
      <w:marBottom w:val="0"/>
      <w:divBdr>
        <w:top w:val="none" w:sz="0" w:space="0" w:color="auto"/>
        <w:left w:val="none" w:sz="0" w:space="0" w:color="auto"/>
        <w:bottom w:val="none" w:sz="0" w:space="0" w:color="auto"/>
        <w:right w:val="none" w:sz="0" w:space="0" w:color="auto"/>
      </w:divBdr>
    </w:div>
    <w:div w:id="1152451360">
      <w:bodyDiv w:val="1"/>
      <w:marLeft w:val="0"/>
      <w:marRight w:val="0"/>
      <w:marTop w:val="0"/>
      <w:marBottom w:val="0"/>
      <w:divBdr>
        <w:top w:val="none" w:sz="0" w:space="0" w:color="auto"/>
        <w:left w:val="none" w:sz="0" w:space="0" w:color="auto"/>
        <w:bottom w:val="none" w:sz="0" w:space="0" w:color="auto"/>
        <w:right w:val="none" w:sz="0" w:space="0" w:color="auto"/>
      </w:divBdr>
    </w:div>
    <w:div w:id="1173568665">
      <w:bodyDiv w:val="1"/>
      <w:marLeft w:val="0"/>
      <w:marRight w:val="0"/>
      <w:marTop w:val="0"/>
      <w:marBottom w:val="0"/>
      <w:divBdr>
        <w:top w:val="none" w:sz="0" w:space="0" w:color="auto"/>
        <w:left w:val="none" w:sz="0" w:space="0" w:color="auto"/>
        <w:bottom w:val="none" w:sz="0" w:space="0" w:color="auto"/>
        <w:right w:val="none" w:sz="0" w:space="0" w:color="auto"/>
      </w:divBdr>
    </w:div>
    <w:div w:id="1208224512">
      <w:bodyDiv w:val="1"/>
      <w:marLeft w:val="0"/>
      <w:marRight w:val="0"/>
      <w:marTop w:val="0"/>
      <w:marBottom w:val="0"/>
      <w:divBdr>
        <w:top w:val="none" w:sz="0" w:space="0" w:color="auto"/>
        <w:left w:val="none" w:sz="0" w:space="0" w:color="auto"/>
        <w:bottom w:val="none" w:sz="0" w:space="0" w:color="auto"/>
        <w:right w:val="none" w:sz="0" w:space="0" w:color="auto"/>
      </w:divBdr>
    </w:div>
    <w:div w:id="1236473732">
      <w:bodyDiv w:val="1"/>
      <w:marLeft w:val="0"/>
      <w:marRight w:val="0"/>
      <w:marTop w:val="0"/>
      <w:marBottom w:val="0"/>
      <w:divBdr>
        <w:top w:val="none" w:sz="0" w:space="0" w:color="auto"/>
        <w:left w:val="none" w:sz="0" w:space="0" w:color="auto"/>
        <w:bottom w:val="none" w:sz="0" w:space="0" w:color="auto"/>
        <w:right w:val="none" w:sz="0" w:space="0" w:color="auto"/>
      </w:divBdr>
    </w:div>
    <w:div w:id="1243027680">
      <w:bodyDiv w:val="1"/>
      <w:marLeft w:val="0"/>
      <w:marRight w:val="0"/>
      <w:marTop w:val="0"/>
      <w:marBottom w:val="0"/>
      <w:divBdr>
        <w:top w:val="none" w:sz="0" w:space="0" w:color="auto"/>
        <w:left w:val="none" w:sz="0" w:space="0" w:color="auto"/>
        <w:bottom w:val="none" w:sz="0" w:space="0" w:color="auto"/>
        <w:right w:val="none" w:sz="0" w:space="0" w:color="auto"/>
      </w:divBdr>
    </w:div>
    <w:div w:id="1286734291">
      <w:bodyDiv w:val="1"/>
      <w:marLeft w:val="0"/>
      <w:marRight w:val="0"/>
      <w:marTop w:val="0"/>
      <w:marBottom w:val="0"/>
      <w:divBdr>
        <w:top w:val="none" w:sz="0" w:space="0" w:color="auto"/>
        <w:left w:val="none" w:sz="0" w:space="0" w:color="auto"/>
        <w:bottom w:val="none" w:sz="0" w:space="0" w:color="auto"/>
        <w:right w:val="none" w:sz="0" w:space="0" w:color="auto"/>
      </w:divBdr>
    </w:div>
    <w:div w:id="1328748869">
      <w:bodyDiv w:val="1"/>
      <w:marLeft w:val="0"/>
      <w:marRight w:val="0"/>
      <w:marTop w:val="0"/>
      <w:marBottom w:val="0"/>
      <w:divBdr>
        <w:top w:val="none" w:sz="0" w:space="0" w:color="auto"/>
        <w:left w:val="none" w:sz="0" w:space="0" w:color="auto"/>
        <w:bottom w:val="none" w:sz="0" w:space="0" w:color="auto"/>
        <w:right w:val="none" w:sz="0" w:space="0" w:color="auto"/>
      </w:divBdr>
    </w:div>
    <w:div w:id="1336227454">
      <w:bodyDiv w:val="1"/>
      <w:marLeft w:val="0"/>
      <w:marRight w:val="0"/>
      <w:marTop w:val="0"/>
      <w:marBottom w:val="0"/>
      <w:divBdr>
        <w:top w:val="none" w:sz="0" w:space="0" w:color="auto"/>
        <w:left w:val="none" w:sz="0" w:space="0" w:color="auto"/>
        <w:bottom w:val="none" w:sz="0" w:space="0" w:color="auto"/>
        <w:right w:val="none" w:sz="0" w:space="0" w:color="auto"/>
      </w:divBdr>
    </w:div>
    <w:div w:id="1361398220">
      <w:bodyDiv w:val="1"/>
      <w:marLeft w:val="0"/>
      <w:marRight w:val="0"/>
      <w:marTop w:val="0"/>
      <w:marBottom w:val="0"/>
      <w:divBdr>
        <w:top w:val="none" w:sz="0" w:space="0" w:color="auto"/>
        <w:left w:val="none" w:sz="0" w:space="0" w:color="auto"/>
        <w:bottom w:val="none" w:sz="0" w:space="0" w:color="auto"/>
        <w:right w:val="none" w:sz="0" w:space="0" w:color="auto"/>
      </w:divBdr>
    </w:div>
    <w:div w:id="1371881407">
      <w:bodyDiv w:val="1"/>
      <w:marLeft w:val="0"/>
      <w:marRight w:val="0"/>
      <w:marTop w:val="0"/>
      <w:marBottom w:val="0"/>
      <w:divBdr>
        <w:top w:val="none" w:sz="0" w:space="0" w:color="auto"/>
        <w:left w:val="none" w:sz="0" w:space="0" w:color="auto"/>
        <w:bottom w:val="none" w:sz="0" w:space="0" w:color="auto"/>
        <w:right w:val="none" w:sz="0" w:space="0" w:color="auto"/>
      </w:divBdr>
    </w:div>
    <w:div w:id="1374772644">
      <w:bodyDiv w:val="1"/>
      <w:marLeft w:val="0"/>
      <w:marRight w:val="0"/>
      <w:marTop w:val="0"/>
      <w:marBottom w:val="0"/>
      <w:divBdr>
        <w:top w:val="none" w:sz="0" w:space="0" w:color="auto"/>
        <w:left w:val="none" w:sz="0" w:space="0" w:color="auto"/>
        <w:bottom w:val="none" w:sz="0" w:space="0" w:color="auto"/>
        <w:right w:val="none" w:sz="0" w:space="0" w:color="auto"/>
      </w:divBdr>
    </w:div>
    <w:div w:id="1387801840">
      <w:bodyDiv w:val="1"/>
      <w:marLeft w:val="0"/>
      <w:marRight w:val="0"/>
      <w:marTop w:val="0"/>
      <w:marBottom w:val="0"/>
      <w:divBdr>
        <w:top w:val="none" w:sz="0" w:space="0" w:color="auto"/>
        <w:left w:val="none" w:sz="0" w:space="0" w:color="auto"/>
        <w:bottom w:val="none" w:sz="0" w:space="0" w:color="auto"/>
        <w:right w:val="none" w:sz="0" w:space="0" w:color="auto"/>
      </w:divBdr>
    </w:div>
    <w:div w:id="1414350250">
      <w:bodyDiv w:val="1"/>
      <w:marLeft w:val="0"/>
      <w:marRight w:val="0"/>
      <w:marTop w:val="0"/>
      <w:marBottom w:val="0"/>
      <w:divBdr>
        <w:top w:val="none" w:sz="0" w:space="0" w:color="auto"/>
        <w:left w:val="none" w:sz="0" w:space="0" w:color="auto"/>
        <w:bottom w:val="none" w:sz="0" w:space="0" w:color="auto"/>
        <w:right w:val="none" w:sz="0" w:space="0" w:color="auto"/>
      </w:divBdr>
    </w:div>
    <w:div w:id="1422414893">
      <w:bodyDiv w:val="1"/>
      <w:marLeft w:val="0"/>
      <w:marRight w:val="0"/>
      <w:marTop w:val="0"/>
      <w:marBottom w:val="0"/>
      <w:divBdr>
        <w:top w:val="none" w:sz="0" w:space="0" w:color="auto"/>
        <w:left w:val="none" w:sz="0" w:space="0" w:color="auto"/>
        <w:bottom w:val="none" w:sz="0" w:space="0" w:color="auto"/>
        <w:right w:val="none" w:sz="0" w:space="0" w:color="auto"/>
      </w:divBdr>
    </w:div>
    <w:div w:id="1437870329">
      <w:bodyDiv w:val="1"/>
      <w:marLeft w:val="0"/>
      <w:marRight w:val="0"/>
      <w:marTop w:val="0"/>
      <w:marBottom w:val="0"/>
      <w:divBdr>
        <w:top w:val="none" w:sz="0" w:space="0" w:color="auto"/>
        <w:left w:val="none" w:sz="0" w:space="0" w:color="auto"/>
        <w:bottom w:val="none" w:sz="0" w:space="0" w:color="auto"/>
        <w:right w:val="none" w:sz="0" w:space="0" w:color="auto"/>
      </w:divBdr>
    </w:div>
    <w:div w:id="1460880186">
      <w:bodyDiv w:val="1"/>
      <w:marLeft w:val="0"/>
      <w:marRight w:val="0"/>
      <w:marTop w:val="0"/>
      <w:marBottom w:val="0"/>
      <w:divBdr>
        <w:top w:val="none" w:sz="0" w:space="0" w:color="auto"/>
        <w:left w:val="none" w:sz="0" w:space="0" w:color="auto"/>
        <w:bottom w:val="none" w:sz="0" w:space="0" w:color="auto"/>
        <w:right w:val="none" w:sz="0" w:space="0" w:color="auto"/>
      </w:divBdr>
    </w:div>
    <w:div w:id="1509170757">
      <w:bodyDiv w:val="1"/>
      <w:marLeft w:val="0"/>
      <w:marRight w:val="0"/>
      <w:marTop w:val="0"/>
      <w:marBottom w:val="0"/>
      <w:divBdr>
        <w:top w:val="none" w:sz="0" w:space="0" w:color="auto"/>
        <w:left w:val="none" w:sz="0" w:space="0" w:color="auto"/>
        <w:bottom w:val="none" w:sz="0" w:space="0" w:color="auto"/>
        <w:right w:val="none" w:sz="0" w:space="0" w:color="auto"/>
      </w:divBdr>
    </w:div>
    <w:div w:id="1591767588">
      <w:bodyDiv w:val="1"/>
      <w:marLeft w:val="0"/>
      <w:marRight w:val="0"/>
      <w:marTop w:val="0"/>
      <w:marBottom w:val="0"/>
      <w:divBdr>
        <w:top w:val="none" w:sz="0" w:space="0" w:color="auto"/>
        <w:left w:val="none" w:sz="0" w:space="0" w:color="auto"/>
        <w:bottom w:val="none" w:sz="0" w:space="0" w:color="auto"/>
        <w:right w:val="none" w:sz="0" w:space="0" w:color="auto"/>
      </w:divBdr>
    </w:div>
    <w:div w:id="1593661608">
      <w:bodyDiv w:val="1"/>
      <w:marLeft w:val="0"/>
      <w:marRight w:val="0"/>
      <w:marTop w:val="0"/>
      <w:marBottom w:val="0"/>
      <w:divBdr>
        <w:top w:val="none" w:sz="0" w:space="0" w:color="auto"/>
        <w:left w:val="none" w:sz="0" w:space="0" w:color="auto"/>
        <w:bottom w:val="none" w:sz="0" w:space="0" w:color="auto"/>
        <w:right w:val="none" w:sz="0" w:space="0" w:color="auto"/>
      </w:divBdr>
    </w:div>
    <w:div w:id="1601569275">
      <w:bodyDiv w:val="1"/>
      <w:marLeft w:val="0"/>
      <w:marRight w:val="0"/>
      <w:marTop w:val="0"/>
      <w:marBottom w:val="0"/>
      <w:divBdr>
        <w:top w:val="none" w:sz="0" w:space="0" w:color="auto"/>
        <w:left w:val="none" w:sz="0" w:space="0" w:color="auto"/>
        <w:bottom w:val="none" w:sz="0" w:space="0" w:color="auto"/>
        <w:right w:val="none" w:sz="0" w:space="0" w:color="auto"/>
      </w:divBdr>
    </w:div>
    <w:div w:id="1606573870">
      <w:bodyDiv w:val="1"/>
      <w:marLeft w:val="0"/>
      <w:marRight w:val="0"/>
      <w:marTop w:val="0"/>
      <w:marBottom w:val="0"/>
      <w:divBdr>
        <w:top w:val="none" w:sz="0" w:space="0" w:color="auto"/>
        <w:left w:val="none" w:sz="0" w:space="0" w:color="auto"/>
        <w:bottom w:val="none" w:sz="0" w:space="0" w:color="auto"/>
        <w:right w:val="none" w:sz="0" w:space="0" w:color="auto"/>
      </w:divBdr>
    </w:div>
    <w:div w:id="1640769583">
      <w:bodyDiv w:val="1"/>
      <w:marLeft w:val="0"/>
      <w:marRight w:val="0"/>
      <w:marTop w:val="0"/>
      <w:marBottom w:val="0"/>
      <w:divBdr>
        <w:top w:val="none" w:sz="0" w:space="0" w:color="auto"/>
        <w:left w:val="none" w:sz="0" w:space="0" w:color="auto"/>
        <w:bottom w:val="none" w:sz="0" w:space="0" w:color="auto"/>
        <w:right w:val="none" w:sz="0" w:space="0" w:color="auto"/>
      </w:divBdr>
    </w:div>
    <w:div w:id="1649435746">
      <w:bodyDiv w:val="1"/>
      <w:marLeft w:val="0"/>
      <w:marRight w:val="0"/>
      <w:marTop w:val="0"/>
      <w:marBottom w:val="0"/>
      <w:divBdr>
        <w:top w:val="none" w:sz="0" w:space="0" w:color="auto"/>
        <w:left w:val="none" w:sz="0" w:space="0" w:color="auto"/>
        <w:bottom w:val="none" w:sz="0" w:space="0" w:color="auto"/>
        <w:right w:val="none" w:sz="0" w:space="0" w:color="auto"/>
      </w:divBdr>
    </w:div>
    <w:div w:id="1659116594">
      <w:bodyDiv w:val="1"/>
      <w:marLeft w:val="0"/>
      <w:marRight w:val="0"/>
      <w:marTop w:val="0"/>
      <w:marBottom w:val="0"/>
      <w:divBdr>
        <w:top w:val="none" w:sz="0" w:space="0" w:color="auto"/>
        <w:left w:val="none" w:sz="0" w:space="0" w:color="auto"/>
        <w:bottom w:val="none" w:sz="0" w:space="0" w:color="auto"/>
        <w:right w:val="none" w:sz="0" w:space="0" w:color="auto"/>
      </w:divBdr>
      <w:divsChild>
        <w:div w:id="338122951">
          <w:marLeft w:val="1440"/>
          <w:marRight w:val="0"/>
          <w:marTop w:val="211"/>
          <w:marBottom w:val="480"/>
          <w:divBdr>
            <w:top w:val="none" w:sz="0" w:space="0" w:color="auto"/>
            <w:left w:val="none" w:sz="0" w:space="0" w:color="auto"/>
            <w:bottom w:val="none" w:sz="0" w:space="0" w:color="auto"/>
            <w:right w:val="none" w:sz="0" w:space="0" w:color="auto"/>
          </w:divBdr>
        </w:div>
      </w:divsChild>
    </w:div>
    <w:div w:id="1705867342">
      <w:bodyDiv w:val="1"/>
      <w:marLeft w:val="0"/>
      <w:marRight w:val="0"/>
      <w:marTop w:val="0"/>
      <w:marBottom w:val="0"/>
      <w:divBdr>
        <w:top w:val="none" w:sz="0" w:space="0" w:color="auto"/>
        <w:left w:val="none" w:sz="0" w:space="0" w:color="auto"/>
        <w:bottom w:val="none" w:sz="0" w:space="0" w:color="auto"/>
        <w:right w:val="none" w:sz="0" w:space="0" w:color="auto"/>
      </w:divBdr>
    </w:div>
    <w:div w:id="1775636964">
      <w:bodyDiv w:val="1"/>
      <w:marLeft w:val="0"/>
      <w:marRight w:val="0"/>
      <w:marTop w:val="0"/>
      <w:marBottom w:val="0"/>
      <w:divBdr>
        <w:top w:val="none" w:sz="0" w:space="0" w:color="auto"/>
        <w:left w:val="none" w:sz="0" w:space="0" w:color="auto"/>
        <w:bottom w:val="none" w:sz="0" w:space="0" w:color="auto"/>
        <w:right w:val="none" w:sz="0" w:space="0" w:color="auto"/>
      </w:divBdr>
      <w:divsChild>
        <w:div w:id="1353648494">
          <w:marLeft w:val="547"/>
          <w:marRight w:val="0"/>
          <w:marTop w:val="230"/>
          <w:marBottom w:val="480"/>
          <w:divBdr>
            <w:top w:val="none" w:sz="0" w:space="0" w:color="auto"/>
            <w:left w:val="none" w:sz="0" w:space="0" w:color="auto"/>
            <w:bottom w:val="none" w:sz="0" w:space="0" w:color="auto"/>
            <w:right w:val="none" w:sz="0" w:space="0" w:color="auto"/>
          </w:divBdr>
        </w:div>
        <w:div w:id="1442799869">
          <w:marLeft w:val="547"/>
          <w:marRight w:val="0"/>
          <w:marTop w:val="230"/>
          <w:marBottom w:val="480"/>
          <w:divBdr>
            <w:top w:val="none" w:sz="0" w:space="0" w:color="auto"/>
            <w:left w:val="none" w:sz="0" w:space="0" w:color="auto"/>
            <w:bottom w:val="none" w:sz="0" w:space="0" w:color="auto"/>
            <w:right w:val="none" w:sz="0" w:space="0" w:color="auto"/>
          </w:divBdr>
        </w:div>
        <w:div w:id="1693533276">
          <w:marLeft w:val="547"/>
          <w:marRight w:val="0"/>
          <w:marTop w:val="230"/>
          <w:marBottom w:val="480"/>
          <w:divBdr>
            <w:top w:val="none" w:sz="0" w:space="0" w:color="auto"/>
            <w:left w:val="none" w:sz="0" w:space="0" w:color="auto"/>
            <w:bottom w:val="none" w:sz="0" w:space="0" w:color="auto"/>
            <w:right w:val="none" w:sz="0" w:space="0" w:color="auto"/>
          </w:divBdr>
        </w:div>
        <w:div w:id="1775326000">
          <w:marLeft w:val="547"/>
          <w:marRight w:val="0"/>
          <w:marTop w:val="230"/>
          <w:marBottom w:val="480"/>
          <w:divBdr>
            <w:top w:val="none" w:sz="0" w:space="0" w:color="auto"/>
            <w:left w:val="none" w:sz="0" w:space="0" w:color="auto"/>
            <w:bottom w:val="none" w:sz="0" w:space="0" w:color="auto"/>
            <w:right w:val="none" w:sz="0" w:space="0" w:color="auto"/>
          </w:divBdr>
        </w:div>
      </w:divsChild>
    </w:div>
    <w:div w:id="1813478398">
      <w:bodyDiv w:val="1"/>
      <w:marLeft w:val="0"/>
      <w:marRight w:val="0"/>
      <w:marTop w:val="0"/>
      <w:marBottom w:val="0"/>
      <w:divBdr>
        <w:top w:val="none" w:sz="0" w:space="0" w:color="auto"/>
        <w:left w:val="none" w:sz="0" w:space="0" w:color="auto"/>
        <w:bottom w:val="none" w:sz="0" w:space="0" w:color="auto"/>
        <w:right w:val="none" w:sz="0" w:space="0" w:color="auto"/>
      </w:divBdr>
    </w:div>
    <w:div w:id="1856964442">
      <w:bodyDiv w:val="1"/>
      <w:marLeft w:val="0"/>
      <w:marRight w:val="0"/>
      <w:marTop w:val="0"/>
      <w:marBottom w:val="0"/>
      <w:divBdr>
        <w:top w:val="none" w:sz="0" w:space="0" w:color="auto"/>
        <w:left w:val="none" w:sz="0" w:space="0" w:color="auto"/>
        <w:bottom w:val="none" w:sz="0" w:space="0" w:color="auto"/>
        <w:right w:val="none" w:sz="0" w:space="0" w:color="auto"/>
      </w:divBdr>
    </w:div>
    <w:div w:id="1881211459">
      <w:bodyDiv w:val="1"/>
      <w:marLeft w:val="0"/>
      <w:marRight w:val="0"/>
      <w:marTop w:val="0"/>
      <w:marBottom w:val="0"/>
      <w:divBdr>
        <w:top w:val="none" w:sz="0" w:space="0" w:color="auto"/>
        <w:left w:val="none" w:sz="0" w:space="0" w:color="auto"/>
        <w:bottom w:val="none" w:sz="0" w:space="0" w:color="auto"/>
        <w:right w:val="none" w:sz="0" w:space="0" w:color="auto"/>
      </w:divBdr>
    </w:div>
    <w:div w:id="1888951444">
      <w:bodyDiv w:val="1"/>
      <w:marLeft w:val="0"/>
      <w:marRight w:val="0"/>
      <w:marTop w:val="0"/>
      <w:marBottom w:val="0"/>
      <w:divBdr>
        <w:top w:val="none" w:sz="0" w:space="0" w:color="auto"/>
        <w:left w:val="none" w:sz="0" w:space="0" w:color="auto"/>
        <w:bottom w:val="none" w:sz="0" w:space="0" w:color="auto"/>
        <w:right w:val="none" w:sz="0" w:space="0" w:color="auto"/>
      </w:divBdr>
    </w:div>
    <w:div w:id="1915584252">
      <w:bodyDiv w:val="1"/>
      <w:marLeft w:val="0"/>
      <w:marRight w:val="0"/>
      <w:marTop w:val="0"/>
      <w:marBottom w:val="0"/>
      <w:divBdr>
        <w:top w:val="none" w:sz="0" w:space="0" w:color="auto"/>
        <w:left w:val="none" w:sz="0" w:space="0" w:color="auto"/>
        <w:bottom w:val="none" w:sz="0" w:space="0" w:color="auto"/>
        <w:right w:val="none" w:sz="0" w:space="0" w:color="auto"/>
      </w:divBdr>
    </w:div>
    <w:div w:id="1971476372">
      <w:bodyDiv w:val="1"/>
      <w:marLeft w:val="0"/>
      <w:marRight w:val="0"/>
      <w:marTop w:val="0"/>
      <w:marBottom w:val="0"/>
      <w:divBdr>
        <w:top w:val="none" w:sz="0" w:space="0" w:color="auto"/>
        <w:left w:val="none" w:sz="0" w:space="0" w:color="auto"/>
        <w:bottom w:val="none" w:sz="0" w:space="0" w:color="auto"/>
        <w:right w:val="none" w:sz="0" w:space="0" w:color="auto"/>
      </w:divBdr>
    </w:div>
    <w:div w:id="1984963205">
      <w:bodyDiv w:val="1"/>
      <w:marLeft w:val="0"/>
      <w:marRight w:val="0"/>
      <w:marTop w:val="0"/>
      <w:marBottom w:val="0"/>
      <w:divBdr>
        <w:top w:val="none" w:sz="0" w:space="0" w:color="auto"/>
        <w:left w:val="none" w:sz="0" w:space="0" w:color="auto"/>
        <w:bottom w:val="none" w:sz="0" w:space="0" w:color="auto"/>
        <w:right w:val="none" w:sz="0" w:space="0" w:color="auto"/>
      </w:divBdr>
    </w:div>
    <w:div w:id="1989435687">
      <w:bodyDiv w:val="1"/>
      <w:marLeft w:val="0"/>
      <w:marRight w:val="0"/>
      <w:marTop w:val="0"/>
      <w:marBottom w:val="0"/>
      <w:divBdr>
        <w:top w:val="none" w:sz="0" w:space="0" w:color="auto"/>
        <w:left w:val="none" w:sz="0" w:space="0" w:color="auto"/>
        <w:bottom w:val="none" w:sz="0" w:space="0" w:color="auto"/>
        <w:right w:val="none" w:sz="0" w:space="0" w:color="auto"/>
      </w:divBdr>
    </w:div>
    <w:div w:id="2015068117">
      <w:bodyDiv w:val="1"/>
      <w:marLeft w:val="0"/>
      <w:marRight w:val="0"/>
      <w:marTop w:val="0"/>
      <w:marBottom w:val="0"/>
      <w:divBdr>
        <w:top w:val="none" w:sz="0" w:space="0" w:color="auto"/>
        <w:left w:val="none" w:sz="0" w:space="0" w:color="auto"/>
        <w:bottom w:val="none" w:sz="0" w:space="0" w:color="auto"/>
        <w:right w:val="none" w:sz="0" w:space="0" w:color="auto"/>
      </w:divBdr>
    </w:div>
    <w:div w:id="2071539264">
      <w:bodyDiv w:val="1"/>
      <w:marLeft w:val="0"/>
      <w:marRight w:val="0"/>
      <w:marTop w:val="0"/>
      <w:marBottom w:val="0"/>
      <w:divBdr>
        <w:top w:val="none" w:sz="0" w:space="0" w:color="auto"/>
        <w:left w:val="none" w:sz="0" w:space="0" w:color="auto"/>
        <w:bottom w:val="none" w:sz="0" w:space="0" w:color="auto"/>
        <w:right w:val="none" w:sz="0" w:space="0" w:color="auto"/>
      </w:divBdr>
    </w:div>
    <w:div w:id="2138597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f0c9b2df-2f28-4fd6-88a0-3ec84e0352d4">
      <Terms xmlns="http://schemas.microsoft.com/office/infopath/2007/PartnerControls"/>
    </lcf76f155ced4ddcb4097134ff3c332f>
    <TaxCatchAll xmlns="de29437c-417c-4821-be30-944b373c1fdc"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3F6606970D64B744AC549E69B7758DAF" ma:contentTypeVersion="18" ma:contentTypeDescription="Create a new document." ma:contentTypeScope="" ma:versionID="7e0014c08261e29e8105f35c6e54fbe3">
  <xsd:schema xmlns:xsd="http://www.w3.org/2001/XMLSchema" xmlns:xs="http://www.w3.org/2001/XMLSchema" xmlns:p="http://schemas.microsoft.com/office/2006/metadata/properties" xmlns:ns2="f0c9b2df-2f28-4fd6-88a0-3ec84e0352d4" xmlns:ns3="de29437c-417c-4821-be30-944b373c1fdc" targetNamespace="http://schemas.microsoft.com/office/2006/metadata/properties" ma:root="true" ma:fieldsID="6289fd0a4f1f18168db14497d2d46386" ns2:_="" ns3:_="">
    <xsd:import namespace="f0c9b2df-2f28-4fd6-88a0-3ec84e0352d4"/>
    <xsd:import namespace="de29437c-417c-4821-be30-944b373c1fd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c9b2df-2f28-4fd6-88a0-3ec84e0352d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c80a8045-ac37-4fa2-a7df-906142b1873e"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e29437c-417c-4821-be30-944b373c1fdc"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963165e-0e32-4ddc-bdf6-27d8df53f6b5}" ma:internalName="TaxCatchAll" ma:showField="CatchAllData" ma:web="de29437c-417c-4821-be30-944b373c1fd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C1F71E3-2AE9-4952-B4FD-1E0DAB13062F}">
  <ds:schemaRefs>
    <ds:schemaRef ds:uri="http://schemas.microsoft.com/office/2006/metadata/properties"/>
    <ds:schemaRef ds:uri="http://schemas.microsoft.com/office/infopath/2007/PartnerControls"/>
    <ds:schemaRef ds:uri="f0c9b2df-2f28-4fd6-88a0-3ec84e0352d4"/>
    <ds:schemaRef ds:uri="de29437c-417c-4821-be30-944b373c1fdc"/>
  </ds:schemaRefs>
</ds:datastoreItem>
</file>

<file path=customXml/itemProps2.xml><?xml version="1.0" encoding="utf-8"?>
<ds:datastoreItem xmlns:ds="http://schemas.openxmlformats.org/officeDocument/2006/customXml" ds:itemID="{968CE78C-5B06-4AD3-91AF-9753656B5146}">
  <ds:schemaRefs>
    <ds:schemaRef ds:uri="http://schemas.openxmlformats.org/officeDocument/2006/bibliography"/>
  </ds:schemaRefs>
</ds:datastoreItem>
</file>

<file path=customXml/itemProps3.xml><?xml version="1.0" encoding="utf-8"?>
<ds:datastoreItem xmlns:ds="http://schemas.openxmlformats.org/officeDocument/2006/customXml" ds:itemID="{FE29605A-E3E1-4FFC-95C6-D2E112D6AAF5}">
  <ds:schemaRefs>
    <ds:schemaRef ds:uri="http://schemas.microsoft.com/sharepoint/v3/contenttype/forms"/>
  </ds:schemaRefs>
</ds:datastoreItem>
</file>

<file path=customXml/itemProps4.xml><?xml version="1.0" encoding="utf-8"?>
<ds:datastoreItem xmlns:ds="http://schemas.openxmlformats.org/officeDocument/2006/customXml" ds:itemID="{ABBDEA37-5E0B-463C-8485-D070776EC2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c9b2df-2f28-4fd6-88a0-3ec84e0352d4"/>
    <ds:schemaRef ds:uri="de29437c-417c-4821-be30-944b373c1fd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5540</TotalTime>
  <Pages>10</Pages>
  <Words>3208</Words>
  <Characters>18287</Characters>
  <Application>Microsoft Office Word</Application>
  <DocSecurity>0</DocSecurity>
  <Lines>152</Lines>
  <Paragraphs>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21453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Charlotte Tavenor</dc:creator>
  <cp:keywords/>
  <dc:description/>
  <cp:lastModifiedBy>Ian Morrison</cp:lastModifiedBy>
  <cp:revision>2174</cp:revision>
  <cp:lastPrinted>2025-02-26T23:02:00Z</cp:lastPrinted>
  <dcterms:created xsi:type="dcterms:W3CDTF">2024-05-15T05:27:00Z</dcterms:created>
  <dcterms:modified xsi:type="dcterms:W3CDTF">2026-02-10T14:46:00Z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0x0101003F6606970D64B744AC549E69B7758DAF</vt:lpwstr>
  </property>
  <property fmtid="{D5CDD505-2E9C-101B-9397-08002B2CF9AE}" pid="3" name="MediaServiceImageTags">
    <vt:lpwstr/>
  </property>
</Properties>
</file>