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FCF4B" w14:textId="3B1898ED" w:rsidR="001B6B95" w:rsidRPr="00005BE1" w:rsidRDefault="001B6B95" w:rsidP="007F779E">
      <w:pPr>
        <w:spacing w:line="240" w:lineRule="auto"/>
        <w:jc w:val="center"/>
        <w:rPr>
          <w:rFonts w:cs="Arial"/>
          <w:b/>
          <w:bCs/>
          <w:sz w:val="28"/>
          <w:szCs w:val="28"/>
        </w:rPr>
      </w:pPr>
      <w:r w:rsidRPr="00005BE1">
        <w:rPr>
          <w:rFonts w:cs="Arial"/>
          <w:b/>
          <w:bCs/>
          <w:sz w:val="28"/>
          <w:szCs w:val="28"/>
        </w:rPr>
        <w:t>Municipal Infrastructure Committee</w:t>
      </w:r>
    </w:p>
    <w:p w14:paraId="0B501420" w14:textId="77777777" w:rsidR="00005BE1" w:rsidRPr="001B319E" w:rsidRDefault="00005BE1" w:rsidP="007F779E">
      <w:pPr>
        <w:spacing w:after="0" w:line="240" w:lineRule="auto"/>
        <w:jc w:val="center"/>
        <w:rPr>
          <w:sz w:val="24"/>
          <w:szCs w:val="24"/>
        </w:rPr>
      </w:pPr>
      <w:r w:rsidRPr="001B319E">
        <w:rPr>
          <w:sz w:val="24"/>
          <w:szCs w:val="24"/>
        </w:rPr>
        <w:t>Report to Board of Directors</w:t>
      </w:r>
    </w:p>
    <w:p w14:paraId="34DFDDE3" w14:textId="2C94F48A" w:rsidR="00005BE1" w:rsidRPr="001B319E" w:rsidRDefault="009F455B" w:rsidP="00B40DE2">
      <w:pPr>
        <w:spacing w:after="0"/>
        <w:jc w:val="center"/>
        <w:rPr>
          <w:sz w:val="24"/>
          <w:szCs w:val="24"/>
        </w:rPr>
      </w:pPr>
      <w:r w:rsidRPr="001B319E">
        <w:rPr>
          <w:sz w:val="24"/>
          <w:szCs w:val="24"/>
        </w:rPr>
        <w:t>April</w:t>
      </w:r>
      <w:r w:rsidR="00005BE1" w:rsidRPr="001B319E">
        <w:rPr>
          <w:sz w:val="24"/>
          <w:szCs w:val="24"/>
        </w:rPr>
        <w:t xml:space="preserve"> </w:t>
      </w:r>
      <w:r w:rsidR="00F14FB2">
        <w:rPr>
          <w:sz w:val="24"/>
          <w:szCs w:val="24"/>
        </w:rPr>
        <w:t>29</w:t>
      </w:r>
      <w:r w:rsidR="00005BE1" w:rsidRPr="001B319E">
        <w:rPr>
          <w:sz w:val="24"/>
          <w:szCs w:val="24"/>
        </w:rPr>
        <w:t>th, 2026</w:t>
      </w:r>
    </w:p>
    <w:p w14:paraId="53CF6622" w14:textId="2359BAE4" w:rsidR="001B6B95" w:rsidRPr="001B319E" w:rsidRDefault="001B6B95" w:rsidP="001B6B95">
      <w:pPr>
        <w:rPr>
          <w:rFonts w:cs="Arial"/>
          <w:b/>
          <w:bCs/>
          <w:sz w:val="24"/>
          <w:szCs w:val="24"/>
        </w:rPr>
      </w:pPr>
      <w:r w:rsidRPr="001B319E">
        <w:rPr>
          <w:rFonts w:cs="Arial"/>
          <w:b/>
          <w:bCs/>
          <w:sz w:val="24"/>
          <w:szCs w:val="24"/>
        </w:rPr>
        <w:t>Meetings</w:t>
      </w:r>
    </w:p>
    <w:p w14:paraId="4544FE06" w14:textId="7043CFD9" w:rsidR="00851B95" w:rsidRPr="001B319E" w:rsidRDefault="00851B95" w:rsidP="00851B95">
      <w:pPr>
        <w:pStyle w:val="ListParagraph"/>
        <w:numPr>
          <w:ilvl w:val="0"/>
          <w:numId w:val="5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>The committee had two meetings since the February 6</w:t>
      </w:r>
      <w:r w:rsidRPr="001B319E">
        <w:rPr>
          <w:rFonts w:cs="Arial"/>
          <w:sz w:val="24"/>
          <w:szCs w:val="24"/>
          <w:vertAlign w:val="superscript"/>
        </w:rPr>
        <w:t>th</w:t>
      </w:r>
      <w:r w:rsidRPr="001B319E">
        <w:rPr>
          <w:rFonts w:cs="Arial"/>
          <w:sz w:val="24"/>
          <w:szCs w:val="24"/>
        </w:rPr>
        <w:t xml:space="preserve"> board update.</w:t>
      </w:r>
    </w:p>
    <w:p w14:paraId="39678004" w14:textId="326CAA39" w:rsidR="001B6B95" w:rsidRPr="001B319E" w:rsidRDefault="00851B95" w:rsidP="00851B95">
      <w:pPr>
        <w:pStyle w:val="ListParagraph"/>
        <w:numPr>
          <w:ilvl w:val="1"/>
          <w:numId w:val="5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>March 25</w:t>
      </w:r>
      <w:r w:rsidRPr="001B319E">
        <w:rPr>
          <w:rFonts w:cs="Arial"/>
          <w:sz w:val="24"/>
          <w:szCs w:val="24"/>
          <w:vertAlign w:val="superscript"/>
        </w:rPr>
        <w:t>th</w:t>
      </w:r>
      <w:r w:rsidRPr="001B319E">
        <w:rPr>
          <w:rFonts w:cs="Arial"/>
          <w:sz w:val="24"/>
          <w:szCs w:val="24"/>
        </w:rPr>
        <w:t xml:space="preserve"> Committee meeting </w:t>
      </w:r>
      <w:r w:rsidR="001B6B95" w:rsidRPr="001B319E">
        <w:rPr>
          <w:rFonts w:cs="Arial"/>
          <w:sz w:val="24"/>
          <w:szCs w:val="24"/>
        </w:rPr>
        <w:t xml:space="preserve"> </w:t>
      </w:r>
    </w:p>
    <w:p w14:paraId="1CDBB45F" w14:textId="69136439" w:rsidR="00E02D86" w:rsidRPr="001B319E" w:rsidRDefault="00851B95" w:rsidP="00E02D86">
      <w:pPr>
        <w:pStyle w:val="ListParagraph"/>
        <w:numPr>
          <w:ilvl w:val="1"/>
          <w:numId w:val="5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>April 23</w:t>
      </w:r>
      <w:r w:rsidRPr="001B319E">
        <w:rPr>
          <w:rFonts w:cs="Arial"/>
          <w:sz w:val="24"/>
          <w:szCs w:val="24"/>
          <w:vertAlign w:val="superscript"/>
        </w:rPr>
        <w:t>rd</w:t>
      </w:r>
      <w:r w:rsidR="0035487B" w:rsidRPr="001B319E">
        <w:rPr>
          <w:rFonts w:cs="Arial"/>
          <w:sz w:val="24"/>
          <w:szCs w:val="24"/>
        </w:rPr>
        <w:t xml:space="preserve"> </w:t>
      </w:r>
      <w:r w:rsidR="00522894" w:rsidRPr="001B319E">
        <w:rPr>
          <w:rFonts w:cs="Arial"/>
          <w:sz w:val="24"/>
          <w:szCs w:val="24"/>
        </w:rPr>
        <w:t>Committee meeting regarding MGA Section 69B</w:t>
      </w:r>
      <w:r w:rsidR="0074516B" w:rsidRPr="001B319E">
        <w:rPr>
          <w:rFonts w:cs="Arial"/>
          <w:sz w:val="24"/>
          <w:szCs w:val="24"/>
        </w:rPr>
        <w:t xml:space="preserve">, property tax CAP on homes rebuilt following destruction from </w:t>
      </w:r>
      <w:r w:rsidR="00FF203E" w:rsidRPr="001B319E">
        <w:rPr>
          <w:rFonts w:cs="Arial"/>
          <w:sz w:val="24"/>
          <w:szCs w:val="24"/>
        </w:rPr>
        <w:t xml:space="preserve">a </w:t>
      </w:r>
      <w:r w:rsidR="0074516B" w:rsidRPr="001B319E">
        <w:rPr>
          <w:rFonts w:cs="Arial"/>
          <w:sz w:val="24"/>
          <w:szCs w:val="24"/>
        </w:rPr>
        <w:t xml:space="preserve">natural disaster. </w:t>
      </w:r>
      <w:r w:rsidR="0035487B" w:rsidRPr="001B319E">
        <w:rPr>
          <w:rFonts w:cs="Arial"/>
          <w:sz w:val="24"/>
          <w:szCs w:val="24"/>
        </w:rPr>
        <w:t>PVSC</w:t>
      </w:r>
      <w:r w:rsidR="0074516B" w:rsidRPr="001B319E">
        <w:rPr>
          <w:rFonts w:cs="Arial"/>
          <w:sz w:val="24"/>
          <w:szCs w:val="24"/>
        </w:rPr>
        <w:t xml:space="preserve">, </w:t>
      </w:r>
      <w:r w:rsidR="0035487B" w:rsidRPr="001B319E">
        <w:rPr>
          <w:rFonts w:cs="Arial"/>
          <w:sz w:val="24"/>
          <w:szCs w:val="24"/>
        </w:rPr>
        <w:t>AMANs</w:t>
      </w:r>
      <w:r w:rsidR="0074516B" w:rsidRPr="001B319E">
        <w:rPr>
          <w:rFonts w:cs="Arial"/>
          <w:sz w:val="24"/>
          <w:szCs w:val="24"/>
        </w:rPr>
        <w:t xml:space="preserve">, and </w:t>
      </w:r>
      <w:r w:rsidR="003437B3" w:rsidRPr="001B319E">
        <w:rPr>
          <w:rFonts w:cs="Arial"/>
          <w:sz w:val="24"/>
          <w:szCs w:val="24"/>
        </w:rPr>
        <w:t xml:space="preserve">DMA </w:t>
      </w:r>
      <w:r w:rsidR="00522894" w:rsidRPr="001B319E">
        <w:rPr>
          <w:rFonts w:cs="Arial"/>
          <w:sz w:val="24"/>
          <w:szCs w:val="24"/>
        </w:rPr>
        <w:t>representative</w:t>
      </w:r>
      <w:r w:rsidR="0074516B" w:rsidRPr="001B319E">
        <w:rPr>
          <w:rFonts w:cs="Arial"/>
          <w:sz w:val="24"/>
          <w:szCs w:val="24"/>
        </w:rPr>
        <w:t>s</w:t>
      </w:r>
      <w:r w:rsidR="00522894" w:rsidRPr="001B319E">
        <w:rPr>
          <w:rFonts w:cs="Arial"/>
          <w:sz w:val="24"/>
          <w:szCs w:val="24"/>
        </w:rPr>
        <w:t xml:space="preserve"> </w:t>
      </w:r>
      <w:r w:rsidR="00FF203E" w:rsidRPr="001B319E">
        <w:rPr>
          <w:rFonts w:cs="Arial"/>
          <w:sz w:val="24"/>
          <w:szCs w:val="24"/>
        </w:rPr>
        <w:t xml:space="preserve">were </w:t>
      </w:r>
      <w:r w:rsidR="00522894" w:rsidRPr="001B319E">
        <w:rPr>
          <w:rFonts w:cs="Arial"/>
          <w:sz w:val="24"/>
          <w:szCs w:val="24"/>
        </w:rPr>
        <w:t>in attendance.</w:t>
      </w:r>
    </w:p>
    <w:p w14:paraId="77501C3A" w14:textId="3219A764" w:rsidR="001B6B95" w:rsidRPr="001B319E" w:rsidRDefault="001B6B95" w:rsidP="001B6B95">
      <w:pPr>
        <w:rPr>
          <w:rFonts w:cs="Arial"/>
          <w:b/>
          <w:bCs/>
          <w:sz w:val="24"/>
          <w:szCs w:val="24"/>
        </w:rPr>
      </w:pPr>
      <w:r w:rsidRPr="001B319E">
        <w:rPr>
          <w:rFonts w:cs="Arial"/>
          <w:b/>
          <w:bCs/>
          <w:sz w:val="24"/>
          <w:szCs w:val="24"/>
        </w:rPr>
        <w:t>Committee Members:</w:t>
      </w:r>
    </w:p>
    <w:p w14:paraId="77E56EA3" w14:textId="7F4E0A9D" w:rsidR="00A05CC2" w:rsidRPr="001B319E" w:rsidRDefault="00E02D86" w:rsidP="00E02D86">
      <w:pPr>
        <w:pStyle w:val="ListParagraph"/>
        <w:numPr>
          <w:ilvl w:val="0"/>
          <w:numId w:val="5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>Two new committee members</w:t>
      </w:r>
      <w:r w:rsidR="007C59B6" w:rsidRPr="001B319E">
        <w:rPr>
          <w:rFonts w:cs="Arial"/>
          <w:sz w:val="24"/>
          <w:szCs w:val="24"/>
        </w:rPr>
        <w:t xml:space="preserve"> </w:t>
      </w:r>
      <w:r w:rsidR="003E0EFA" w:rsidRPr="001B319E">
        <w:rPr>
          <w:rFonts w:cs="Arial"/>
          <w:sz w:val="24"/>
          <w:szCs w:val="24"/>
        </w:rPr>
        <w:t>were welcomed to the advisory committee</w:t>
      </w:r>
      <w:r w:rsidR="00106CC8" w:rsidRPr="001B319E">
        <w:rPr>
          <w:rFonts w:cs="Arial"/>
          <w:sz w:val="24"/>
          <w:szCs w:val="24"/>
        </w:rPr>
        <w:t>.</w:t>
      </w:r>
    </w:p>
    <w:p w14:paraId="50C3EF7C" w14:textId="115E74EA" w:rsidR="00E02D86" w:rsidRPr="001B319E" w:rsidRDefault="002C7813" w:rsidP="00E02D86">
      <w:pPr>
        <w:pStyle w:val="ListParagraph"/>
        <w:numPr>
          <w:ilvl w:val="1"/>
          <w:numId w:val="5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 xml:space="preserve">Jack Fancy, Councillor, Queens Regional Municipality </w:t>
      </w:r>
    </w:p>
    <w:p w14:paraId="060A3B97" w14:textId="128E6834" w:rsidR="002C7813" w:rsidRPr="001B319E" w:rsidRDefault="002C7813" w:rsidP="00E02D86">
      <w:pPr>
        <w:pStyle w:val="ListParagraph"/>
        <w:numPr>
          <w:ilvl w:val="1"/>
          <w:numId w:val="5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 xml:space="preserve">Cate Savage, Councillor, Town of </w:t>
      </w:r>
      <w:r w:rsidR="00884620" w:rsidRPr="001B319E">
        <w:rPr>
          <w:rFonts w:cs="Arial"/>
          <w:sz w:val="24"/>
          <w:szCs w:val="24"/>
        </w:rPr>
        <w:t>Kentville</w:t>
      </w:r>
    </w:p>
    <w:p w14:paraId="5757CECF" w14:textId="0B6433E6" w:rsidR="001B6B95" w:rsidRPr="001B319E" w:rsidRDefault="001B6B95" w:rsidP="001B6B95">
      <w:pPr>
        <w:pStyle w:val="ListParagraph"/>
        <w:numPr>
          <w:ilvl w:val="0"/>
          <w:numId w:val="2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>Trevor Cunningham, Deputy Warden, Municipality of the District of Yarmouth, Chair</w:t>
      </w:r>
    </w:p>
    <w:p w14:paraId="5EA5D136" w14:textId="416BA827" w:rsidR="001B6B95" w:rsidRPr="001B319E" w:rsidRDefault="001B6B95" w:rsidP="001B6B95">
      <w:pPr>
        <w:pStyle w:val="ListParagraph"/>
        <w:numPr>
          <w:ilvl w:val="0"/>
          <w:numId w:val="2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>Elizabeth Acker, Deputy Mayor, Town of Shelburne</w:t>
      </w:r>
    </w:p>
    <w:p w14:paraId="1A57E1AE" w14:textId="79A82794" w:rsidR="001B6B95" w:rsidRPr="001B319E" w:rsidRDefault="001B6B95" w:rsidP="001B6B95">
      <w:pPr>
        <w:pStyle w:val="ListParagraph"/>
        <w:numPr>
          <w:ilvl w:val="0"/>
          <w:numId w:val="2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>Walter Tingley, Councillor, Municipality of East Hants</w:t>
      </w:r>
    </w:p>
    <w:p w14:paraId="38799A9E" w14:textId="77777777" w:rsidR="001B6B95" w:rsidRPr="001B319E" w:rsidRDefault="001B6B95" w:rsidP="001B6B95">
      <w:pPr>
        <w:pStyle w:val="ListParagraph"/>
        <w:numPr>
          <w:ilvl w:val="0"/>
          <w:numId w:val="2"/>
        </w:numPr>
        <w:rPr>
          <w:rFonts w:cs="Arial"/>
          <w:sz w:val="24"/>
          <w:szCs w:val="24"/>
        </w:rPr>
      </w:pPr>
      <w:r w:rsidRPr="001B319E">
        <w:rPr>
          <w:rFonts w:cs="Arial"/>
          <w:sz w:val="24"/>
          <w:szCs w:val="24"/>
        </w:rPr>
        <w:t>Jason MacDonald, CAO, Town of Amherst</w:t>
      </w:r>
    </w:p>
    <w:p w14:paraId="210B7726" w14:textId="77777777" w:rsidR="007C59B6" w:rsidRPr="001B319E" w:rsidRDefault="007C59B6" w:rsidP="00741AB8">
      <w:pPr>
        <w:spacing w:after="0"/>
        <w:jc w:val="both"/>
        <w:rPr>
          <w:rFonts w:cs="Arial"/>
          <w:b/>
          <w:bCs/>
          <w:sz w:val="24"/>
          <w:szCs w:val="24"/>
        </w:rPr>
      </w:pPr>
    </w:p>
    <w:p w14:paraId="2C2D610A" w14:textId="3BB81BB3" w:rsidR="001B6B95" w:rsidRPr="001B319E" w:rsidRDefault="00741AB8" w:rsidP="00741AB8">
      <w:pPr>
        <w:spacing w:after="0"/>
        <w:jc w:val="both"/>
        <w:rPr>
          <w:rFonts w:cstheme="minorHAnsi"/>
          <w:b/>
          <w:bCs/>
          <w:sz w:val="24"/>
          <w:szCs w:val="24"/>
        </w:rPr>
      </w:pPr>
      <w:r w:rsidRPr="001B319E">
        <w:rPr>
          <w:rFonts w:cstheme="minorHAnsi"/>
          <w:b/>
          <w:bCs/>
          <w:sz w:val="24"/>
          <w:szCs w:val="24"/>
        </w:rPr>
        <w:t>Advocacy Requests/Activities:</w:t>
      </w:r>
    </w:p>
    <w:p w14:paraId="3B26D5F1" w14:textId="6D04D11E" w:rsidR="00B42937" w:rsidRPr="001B319E" w:rsidRDefault="001B6B95" w:rsidP="007B5003">
      <w:pPr>
        <w:pStyle w:val="ListParagraph"/>
        <w:numPr>
          <w:ilvl w:val="0"/>
          <w:numId w:val="7"/>
        </w:numPr>
        <w:rPr>
          <w:rFonts w:cs="Arial"/>
          <w:b/>
          <w:bCs/>
          <w:sz w:val="24"/>
          <w:szCs w:val="24"/>
        </w:rPr>
      </w:pPr>
      <w:r w:rsidRPr="001B319E">
        <w:rPr>
          <w:rFonts w:cs="Arial"/>
          <w:b/>
          <w:bCs/>
          <w:sz w:val="24"/>
          <w:szCs w:val="24"/>
        </w:rPr>
        <w:t>Roads</w:t>
      </w:r>
      <w:r w:rsidR="00741AB8" w:rsidRPr="001B319E">
        <w:rPr>
          <w:rFonts w:cs="Arial"/>
          <w:b/>
          <w:bCs/>
          <w:sz w:val="24"/>
          <w:szCs w:val="24"/>
        </w:rPr>
        <w:t xml:space="preserve">: </w:t>
      </w:r>
      <w:r w:rsidR="001B319E" w:rsidRPr="001B319E">
        <w:rPr>
          <w:rFonts w:cs="Arial"/>
          <w:sz w:val="24"/>
          <w:szCs w:val="24"/>
        </w:rPr>
        <w:t>issues regarding rural roads will be taken on by an ad hoc provincial–municipal Rural Roads Committee in Spring/ Summer 2026.</w:t>
      </w:r>
    </w:p>
    <w:p w14:paraId="08F4227D" w14:textId="522032DF" w:rsidR="00F24613" w:rsidRPr="001B319E" w:rsidRDefault="001B6B95" w:rsidP="007B5003">
      <w:pPr>
        <w:pStyle w:val="ListParagraph"/>
        <w:numPr>
          <w:ilvl w:val="0"/>
          <w:numId w:val="7"/>
        </w:numPr>
        <w:rPr>
          <w:rFonts w:cs="Arial"/>
          <w:b/>
          <w:bCs/>
          <w:sz w:val="24"/>
          <w:szCs w:val="24"/>
        </w:rPr>
      </w:pPr>
      <w:r w:rsidRPr="001B319E">
        <w:rPr>
          <w:rFonts w:cs="Arial"/>
          <w:b/>
          <w:bCs/>
          <w:sz w:val="24"/>
          <w:szCs w:val="24"/>
        </w:rPr>
        <w:t>Property t</w:t>
      </w:r>
      <w:r w:rsidR="0096740E" w:rsidRPr="001B319E">
        <w:rPr>
          <w:rFonts w:cs="Arial"/>
          <w:b/>
          <w:bCs/>
          <w:sz w:val="24"/>
          <w:szCs w:val="24"/>
        </w:rPr>
        <w:t>a</w:t>
      </w:r>
      <w:r w:rsidR="00FF203E" w:rsidRPr="001B319E">
        <w:rPr>
          <w:rFonts w:cs="Arial"/>
          <w:b/>
          <w:bCs/>
          <w:sz w:val="24"/>
          <w:szCs w:val="24"/>
        </w:rPr>
        <w:t>x</w:t>
      </w:r>
      <w:r w:rsidR="0096740E" w:rsidRPr="001B319E">
        <w:rPr>
          <w:rFonts w:cs="Arial"/>
          <w:b/>
          <w:bCs/>
          <w:sz w:val="24"/>
          <w:szCs w:val="24"/>
        </w:rPr>
        <w:t xml:space="preserve"> CAP </w:t>
      </w:r>
      <w:r w:rsidRPr="001B319E">
        <w:rPr>
          <w:rFonts w:cs="Arial"/>
          <w:b/>
          <w:bCs/>
          <w:sz w:val="24"/>
          <w:szCs w:val="24"/>
        </w:rPr>
        <w:t xml:space="preserve">on homes </w:t>
      </w:r>
      <w:r w:rsidR="00FF203E" w:rsidRPr="001B319E">
        <w:rPr>
          <w:rFonts w:cs="Arial"/>
          <w:b/>
          <w:bCs/>
          <w:sz w:val="24"/>
          <w:szCs w:val="24"/>
        </w:rPr>
        <w:t>rebuilt following</w:t>
      </w:r>
      <w:r w:rsidRPr="001B319E">
        <w:rPr>
          <w:rFonts w:cs="Arial"/>
          <w:b/>
          <w:bCs/>
          <w:sz w:val="24"/>
          <w:szCs w:val="24"/>
        </w:rPr>
        <w:t xml:space="preserve"> natural disaster</w:t>
      </w:r>
      <w:r w:rsidR="0096740E" w:rsidRPr="001B319E">
        <w:rPr>
          <w:rFonts w:cs="Arial"/>
          <w:b/>
          <w:bCs/>
          <w:sz w:val="24"/>
          <w:szCs w:val="24"/>
        </w:rPr>
        <w:t>, MGA Section 69B</w:t>
      </w:r>
      <w:r w:rsidR="00741AB8" w:rsidRPr="001B319E">
        <w:rPr>
          <w:rFonts w:cs="Arial"/>
          <w:b/>
          <w:bCs/>
          <w:sz w:val="24"/>
          <w:szCs w:val="24"/>
        </w:rPr>
        <w:t>:</w:t>
      </w:r>
      <w:r w:rsidR="007B5003" w:rsidRPr="001B319E">
        <w:rPr>
          <w:rFonts w:cs="Arial"/>
          <w:b/>
          <w:bCs/>
          <w:sz w:val="24"/>
          <w:szCs w:val="24"/>
        </w:rPr>
        <w:t xml:space="preserve"> </w:t>
      </w:r>
    </w:p>
    <w:p w14:paraId="75CCCFD1" w14:textId="77777777" w:rsidR="001B319E" w:rsidRDefault="00A62174" w:rsidP="001B319E">
      <w:pPr>
        <w:pStyle w:val="ListParagraph"/>
        <w:numPr>
          <w:ilvl w:val="1"/>
          <w:numId w:val="7"/>
        </w:numPr>
        <w:rPr>
          <w:sz w:val="24"/>
          <w:szCs w:val="24"/>
        </w:rPr>
      </w:pPr>
      <w:r w:rsidRPr="001B319E">
        <w:rPr>
          <w:sz w:val="24"/>
          <w:szCs w:val="24"/>
        </w:rPr>
        <w:t>Correspondence with the Minister of Municipal Affairs provided the Committee with additional insight into the legislative changes. The Minister indicated that the Province does not intend to impose a standardized approach for tax reductions on rebuilt properties.</w:t>
      </w:r>
    </w:p>
    <w:p w14:paraId="2DD40D33" w14:textId="5C47A60F" w:rsidR="001B319E" w:rsidRDefault="00A62174" w:rsidP="001B319E">
      <w:pPr>
        <w:pStyle w:val="ListParagraph"/>
        <w:numPr>
          <w:ilvl w:val="1"/>
          <w:numId w:val="7"/>
        </w:numPr>
        <w:rPr>
          <w:sz w:val="24"/>
          <w:szCs w:val="24"/>
        </w:rPr>
      </w:pPr>
      <w:r w:rsidRPr="001B319E">
        <w:rPr>
          <w:sz w:val="24"/>
          <w:szCs w:val="24"/>
        </w:rPr>
        <w:t xml:space="preserve">To support </w:t>
      </w:r>
      <w:r w:rsidR="00C431BF">
        <w:rPr>
          <w:sz w:val="24"/>
          <w:szCs w:val="24"/>
        </w:rPr>
        <w:t xml:space="preserve">municipal </w:t>
      </w:r>
      <w:r w:rsidRPr="001B319E">
        <w:rPr>
          <w:sz w:val="24"/>
          <w:szCs w:val="24"/>
        </w:rPr>
        <w:t>implementation of Section 69B, the Committee has met with representatives from PVSC and AMANS, along with one representative from DMA.</w:t>
      </w:r>
      <w:r w:rsidR="00C431BF">
        <w:rPr>
          <w:sz w:val="24"/>
          <w:szCs w:val="24"/>
        </w:rPr>
        <w:t xml:space="preserve"> </w:t>
      </w:r>
      <w:r w:rsidR="008F3619">
        <w:rPr>
          <w:sz w:val="24"/>
          <w:szCs w:val="24"/>
        </w:rPr>
        <w:t>T</w:t>
      </w:r>
      <w:r w:rsidR="008F3619" w:rsidRPr="008F3619">
        <w:rPr>
          <w:sz w:val="24"/>
          <w:szCs w:val="24"/>
        </w:rPr>
        <w:t>his meeting helped to better understand the ways in which municipalities could implement a fair tax reduction on rebuilt properties and how to minimize potential issues that may arise.</w:t>
      </w:r>
    </w:p>
    <w:p w14:paraId="5DE3AD2B" w14:textId="62B7A35C" w:rsidR="001B6B95" w:rsidRPr="001B319E" w:rsidRDefault="00A62174" w:rsidP="001B319E">
      <w:pPr>
        <w:pStyle w:val="ListParagraph"/>
        <w:numPr>
          <w:ilvl w:val="1"/>
          <w:numId w:val="7"/>
        </w:numPr>
        <w:rPr>
          <w:sz w:val="24"/>
          <w:szCs w:val="24"/>
        </w:rPr>
      </w:pPr>
      <w:r w:rsidRPr="001B319E">
        <w:rPr>
          <w:sz w:val="24"/>
          <w:szCs w:val="24"/>
        </w:rPr>
        <w:t xml:space="preserve">Staff from NSFM and AMANS met </w:t>
      </w:r>
      <w:r w:rsidR="00435B24">
        <w:rPr>
          <w:sz w:val="24"/>
          <w:szCs w:val="24"/>
        </w:rPr>
        <w:t>again o</w:t>
      </w:r>
      <w:r w:rsidRPr="001B319E">
        <w:rPr>
          <w:sz w:val="24"/>
          <w:szCs w:val="24"/>
        </w:rPr>
        <w:t>n April 27</w:t>
      </w:r>
      <w:r w:rsidR="00435B24">
        <w:rPr>
          <w:sz w:val="24"/>
          <w:szCs w:val="24"/>
        </w:rPr>
        <w:t>th</w:t>
      </w:r>
      <w:r w:rsidRPr="001B319E">
        <w:rPr>
          <w:sz w:val="24"/>
          <w:szCs w:val="24"/>
        </w:rPr>
        <w:t xml:space="preserve"> to begin developing a model policy for municipalities. Recognizing that time is of the essence, this work will be completed as soon as possible and shared with the membership.</w:t>
      </w:r>
    </w:p>
    <w:sectPr w:rsidR="001B6B95" w:rsidRPr="001B31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471A6"/>
    <w:multiLevelType w:val="hybridMultilevel"/>
    <w:tmpl w:val="60B21A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398"/>
    <w:multiLevelType w:val="hybridMultilevel"/>
    <w:tmpl w:val="A74463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7A5624"/>
    <w:multiLevelType w:val="hybridMultilevel"/>
    <w:tmpl w:val="9D14B9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834F7C"/>
    <w:multiLevelType w:val="hybridMultilevel"/>
    <w:tmpl w:val="F8C2BB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AA7F6E"/>
    <w:multiLevelType w:val="hybridMultilevel"/>
    <w:tmpl w:val="EC44A28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A454A33"/>
    <w:multiLevelType w:val="hybridMultilevel"/>
    <w:tmpl w:val="8C0AF5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5611D9"/>
    <w:multiLevelType w:val="hybridMultilevel"/>
    <w:tmpl w:val="E4CE4F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2C193E"/>
    <w:multiLevelType w:val="hybridMultilevel"/>
    <w:tmpl w:val="2E722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673427"/>
    <w:multiLevelType w:val="hybridMultilevel"/>
    <w:tmpl w:val="D158C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5528512">
    <w:abstractNumId w:val="3"/>
  </w:num>
  <w:num w:numId="2" w16cid:durableId="2048867212">
    <w:abstractNumId w:val="5"/>
  </w:num>
  <w:num w:numId="3" w16cid:durableId="1411585888">
    <w:abstractNumId w:val="0"/>
  </w:num>
  <w:num w:numId="4" w16cid:durableId="1352952184">
    <w:abstractNumId w:val="7"/>
  </w:num>
  <w:num w:numId="5" w16cid:durableId="1658414043">
    <w:abstractNumId w:val="1"/>
  </w:num>
  <w:num w:numId="6" w16cid:durableId="1867521823">
    <w:abstractNumId w:val="4"/>
  </w:num>
  <w:num w:numId="7" w16cid:durableId="1928689992">
    <w:abstractNumId w:val="2"/>
  </w:num>
  <w:num w:numId="8" w16cid:durableId="1927032422">
    <w:abstractNumId w:val="6"/>
  </w:num>
  <w:num w:numId="9" w16cid:durableId="160504219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B95"/>
    <w:rsid w:val="00005BE1"/>
    <w:rsid w:val="00106CC8"/>
    <w:rsid w:val="00157668"/>
    <w:rsid w:val="001B319E"/>
    <w:rsid w:val="001B6B95"/>
    <w:rsid w:val="002C7813"/>
    <w:rsid w:val="003437B3"/>
    <w:rsid w:val="0035487B"/>
    <w:rsid w:val="003E0EFA"/>
    <w:rsid w:val="00435B24"/>
    <w:rsid w:val="004806A4"/>
    <w:rsid w:val="004E0946"/>
    <w:rsid w:val="00522894"/>
    <w:rsid w:val="0057502E"/>
    <w:rsid w:val="00630E58"/>
    <w:rsid w:val="007123F3"/>
    <w:rsid w:val="00741AB8"/>
    <w:rsid w:val="0074516B"/>
    <w:rsid w:val="007B5003"/>
    <w:rsid w:val="007C59B6"/>
    <w:rsid w:val="007F779E"/>
    <w:rsid w:val="008519BF"/>
    <w:rsid w:val="00851B95"/>
    <w:rsid w:val="00884620"/>
    <w:rsid w:val="008A7B83"/>
    <w:rsid w:val="008F3619"/>
    <w:rsid w:val="0096740E"/>
    <w:rsid w:val="009D461B"/>
    <w:rsid w:val="009F455B"/>
    <w:rsid w:val="00A05CC2"/>
    <w:rsid w:val="00A25EEB"/>
    <w:rsid w:val="00A30600"/>
    <w:rsid w:val="00A62174"/>
    <w:rsid w:val="00A774FF"/>
    <w:rsid w:val="00AA2868"/>
    <w:rsid w:val="00B40529"/>
    <w:rsid w:val="00B40DE2"/>
    <w:rsid w:val="00B42937"/>
    <w:rsid w:val="00B92A6C"/>
    <w:rsid w:val="00BF69F5"/>
    <w:rsid w:val="00C431BF"/>
    <w:rsid w:val="00D877D1"/>
    <w:rsid w:val="00E02D86"/>
    <w:rsid w:val="00E32A6D"/>
    <w:rsid w:val="00F07155"/>
    <w:rsid w:val="00F142D4"/>
    <w:rsid w:val="00F14FB2"/>
    <w:rsid w:val="00F24613"/>
    <w:rsid w:val="00F72BD6"/>
    <w:rsid w:val="00FF2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B5C781"/>
  <w15:chartTrackingRefBased/>
  <w15:docId w15:val="{3083830B-BEC5-4273-B2D1-8D35F4413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6B95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1B6B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6B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6B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6B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6B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B6B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6B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6B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6B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6B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6B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6B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6B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6B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B6B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6B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6B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6B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B6B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B6B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B6B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B6B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B6B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B6B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B6B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B6B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B6B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B6B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B6B95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741A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41A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41A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41A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41A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b40e154f6e7d94c0c659cf57543d0e25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814b58f33ecb2fc99709aec0ba12116b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0F2C564-C2AF-4512-9BE5-29E92BA7FC0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CB5C085-86DC-4975-BC33-E7083B1F3678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3.xml><?xml version="1.0" encoding="utf-8"?>
<ds:datastoreItem xmlns:ds="http://schemas.openxmlformats.org/officeDocument/2006/customXml" ds:itemID="{19988A44-79AD-47EB-86E9-685664A412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MacLeod</dc:creator>
  <cp:keywords/>
  <dc:description/>
  <cp:lastModifiedBy>Lucy MacLeod</cp:lastModifiedBy>
  <cp:revision>36</cp:revision>
  <dcterms:created xsi:type="dcterms:W3CDTF">2026-04-24T18:08:00Z</dcterms:created>
  <dcterms:modified xsi:type="dcterms:W3CDTF">2026-04-24T19:57:00Z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