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BE8279" w14:textId="77777777" w:rsidR="00B13C69" w:rsidRPr="00E162C9" w:rsidRDefault="00B13C69" w:rsidP="00B13C69">
      <w:pPr>
        <w:spacing w:after="0"/>
        <w:jc w:val="center"/>
        <w:rPr>
          <w:b/>
          <w:bCs/>
          <w:sz w:val="28"/>
          <w:szCs w:val="28"/>
        </w:rPr>
      </w:pPr>
      <w:r>
        <w:rPr>
          <w:b/>
          <w:bCs/>
          <w:sz w:val="28"/>
          <w:szCs w:val="28"/>
        </w:rPr>
        <w:t>Equity &amp; Community Wellbeing</w:t>
      </w:r>
      <w:r w:rsidRPr="00E162C9">
        <w:rPr>
          <w:b/>
          <w:bCs/>
          <w:sz w:val="28"/>
          <w:szCs w:val="28"/>
        </w:rPr>
        <w:t xml:space="preserve"> Committee</w:t>
      </w:r>
    </w:p>
    <w:p w14:paraId="55A00C6F" w14:textId="77777777" w:rsidR="00B13C69" w:rsidRPr="00407C13" w:rsidRDefault="00B13C69" w:rsidP="00B13C69">
      <w:pPr>
        <w:spacing w:after="0"/>
        <w:jc w:val="center"/>
        <w:rPr>
          <w:sz w:val="24"/>
          <w:szCs w:val="24"/>
        </w:rPr>
      </w:pPr>
      <w:r w:rsidRPr="00407C13">
        <w:rPr>
          <w:sz w:val="24"/>
          <w:szCs w:val="24"/>
        </w:rPr>
        <w:t>Report to Board of Directors</w:t>
      </w:r>
    </w:p>
    <w:p w14:paraId="7809EC2A" w14:textId="63A8F0FD" w:rsidR="00B13C69" w:rsidRPr="00407C13" w:rsidRDefault="00B13C69" w:rsidP="00B13C69">
      <w:pPr>
        <w:spacing w:after="0"/>
        <w:jc w:val="center"/>
        <w:rPr>
          <w:sz w:val="24"/>
          <w:szCs w:val="24"/>
        </w:rPr>
      </w:pPr>
      <w:r w:rsidRPr="00407C13">
        <w:rPr>
          <w:sz w:val="24"/>
          <w:szCs w:val="24"/>
        </w:rPr>
        <w:t>February 6th, 2026</w:t>
      </w:r>
    </w:p>
    <w:p w14:paraId="2FB61267" w14:textId="77777777" w:rsidR="00B13C69" w:rsidRPr="00407C13" w:rsidRDefault="00B13C69" w:rsidP="00B13C69">
      <w:pPr>
        <w:spacing w:after="0"/>
        <w:jc w:val="both"/>
        <w:rPr>
          <w:sz w:val="24"/>
          <w:szCs w:val="24"/>
        </w:rPr>
      </w:pPr>
    </w:p>
    <w:p w14:paraId="76ECB8BB" w14:textId="77777777" w:rsidR="00B13C69" w:rsidRPr="00407C13" w:rsidRDefault="00B13C69" w:rsidP="00B13C69">
      <w:pPr>
        <w:spacing w:after="0"/>
        <w:jc w:val="both"/>
        <w:rPr>
          <w:rFonts w:cstheme="minorHAnsi"/>
          <w:b/>
          <w:bCs/>
          <w:sz w:val="24"/>
          <w:szCs w:val="24"/>
        </w:rPr>
      </w:pPr>
      <w:r w:rsidRPr="00407C13">
        <w:rPr>
          <w:rFonts w:cstheme="minorHAnsi"/>
          <w:b/>
          <w:bCs/>
          <w:sz w:val="24"/>
          <w:szCs w:val="24"/>
        </w:rPr>
        <w:t>Meetings</w:t>
      </w:r>
    </w:p>
    <w:p w14:paraId="2139646F" w14:textId="77777777" w:rsidR="004248C6" w:rsidRPr="00407C13" w:rsidRDefault="00B13C69" w:rsidP="00B13C69">
      <w:pPr>
        <w:spacing w:after="0"/>
        <w:jc w:val="both"/>
        <w:rPr>
          <w:rFonts w:cstheme="minorHAnsi"/>
          <w:sz w:val="24"/>
          <w:szCs w:val="24"/>
        </w:rPr>
      </w:pPr>
      <w:r w:rsidRPr="00407C13">
        <w:rPr>
          <w:rFonts w:cstheme="minorHAnsi"/>
          <w:sz w:val="24"/>
          <w:szCs w:val="24"/>
        </w:rPr>
        <w:t xml:space="preserve">The Committee has held </w:t>
      </w:r>
      <w:r w:rsidR="008863FB" w:rsidRPr="00407C13">
        <w:rPr>
          <w:rFonts w:cstheme="minorHAnsi"/>
          <w:sz w:val="24"/>
          <w:szCs w:val="24"/>
        </w:rPr>
        <w:t>t</w:t>
      </w:r>
      <w:r w:rsidR="001425E8" w:rsidRPr="00407C13">
        <w:rPr>
          <w:rFonts w:cstheme="minorHAnsi"/>
          <w:sz w:val="24"/>
          <w:szCs w:val="24"/>
        </w:rPr>
        <w:t>hree</w:t>
      </w:r>
      <w:r w:rsidR="009C4AA1" w:rsidRPr="00407C13">
        <w:rPr>
          <w:rFonts w:cstheme="minorHAnsi"/>
          <w:sz w:val="24"/>
          <w:szCs w:val="24"/>
        </w:rPr>
        <w:t xml:space="preserve"> </w:t>
      </w:r>
      <w:r w:rsidRPr="00407C13">
        <w:rPr>
          <w:rFonts w:cstheme="minorHAnsi"/>
          <w:sz w:val="24"/>
          <w:szCs w:val="24"/>
        </w:rPr>
        <w:t>meeting</w:t>
      </w:r>
      <w:r w:rsidR="008863FB" w:rsidRPr="00407C13">
        <w:rPr>
          <w:rFonts w:cstheme="minorHAnsi"/>
          <w:sz w:val="24"/>
          <w:szCs w:val="24"/>
        </w:rPr>
        <w:t>s</w:t>
      </w:r>
      <w:r w:rsidRPr="00407C13">
        <w:rPr>
          <w:rFonts w:cstheme="minorHAnsi"/>
          <w:sz w:val="24"/>
          <w:szCs w:val="24"/>
        </w:rPr>
        <w:t xml:space="preserve"> since </w:t>
      </w:r>
      <w:r w:rsidR="00F07C88" w:rsidRPr="00407C13">
        <w:rPr>
          <w:rFonts w:cstheme="minorHAnsi"/>
          <w:sz w:val="24"/>
          <w:szCs w:val="24"/>
        </w:rPr>
        <w:t xml:space="preserve">the </w:t>
      </w:r>
      <w:r w:rsidRPr="00407C13">
        <w:rPr>
          <w:rFonts w:cstheme="minorHAnsi"/>
          <w:sz w:val="24"/>
          <w:szCs w:val="24"/>
        </w:rPr>
        <w:t>last report (</w:t>
      </w:r>
      <w:r w:rsidR="008239B9" w:rsidRPr="00407C13">
        <w:rPr>
          <w:rFonts w:cstheme="minorHAnsi"/>
          <w:sz w:val="24"/>
          <w:szCs w:val="24"/>
        </w:rPr>
        <w:t xml:space="preserve">November </w:t>
      </w:r>
      <w:r w:rsidR="00320B6F" w:rsidRPr="00407C13">
        <w:rPr>
          <w:rFonts w:cstheme="minorHAnsi"/>
          <w:sz w:val="24"/>
          <w:szCs w:val="24"/>
        </w:rPr>
        <w:t>6</w:t>
      </w:r>
      <w:r w:rsidR="00320B6F" w:rsidRPr="00407C13">
        <w:rPr>
          <w:rFonts w:cstheme="minorHAnsi"/>
          <w:sz w:val="24"/>
          <w:szCs w:val="24"/>
          <w:vertAlign w:val="superscript"/>
        </w:rPr>
        <w:t>th</w:t>
      </w:r>
      <w:r w:rsidR="00320B6F" w:rsidRPr="00407C13">
        <w:rPr>
          <w:rFonts w:cstheme="minorHAnsi"/>
          <w:sz w:val="24"/>
          <w:szCs w:val="24"/>
        </w:rPr>
        <w:t>, 2025</w:t>
      </w:r>
      <w:r w:rsidRPr="00407C13">
        <w:rPr>
          <w:rFonts w:cstheme="minorHAnsi"/>
          <w:sz w:val="24"/>
          <w:szCs w:val="24"/>
        </w:rPr>
        <w:t xml:space="preserve">).  </w:t>
      </w:r>
      <w:r w:rsidR="001425E8" w:rsidRPr="00407C13">
        <w:rPr>
          <w:rFonts w:cstheme="minorHAnsi"/>
          <w:sz w:val="24"/>
          <w:szCs w:val="24"/>
        </w:rPr>
        <w:t xml:space="preserve">Two </w:t>
      </w:r>
      <w:r w:rsidRPr="00407C13">
        <w:rPr>
          <w:rFonts w:cstheme="minorHAnsi"/>
          <w:sz w:val="24"/>
          <w:szCs w:val="24"/>
        </w:rPr>
        <w:t>meetings have been held virtually</w:t>
      </w:r>
      <w:r w:rsidR="001425E8" w:rsidRPr="00407C13">
        <w:rPr>
          <w:rFonts w:cstheme="minorHAnsi"/>
          <w:sz w:val="24"/>
          <w:szCs w:val="24"/>
        </w:rPr>
        <w:t xml:space="preserve">, </w:t>
      </w:r>
      <w:r w:rsidR="00F07C88" w:rsidRPr="00407C13">
        <w:rPr>
          <w:rFonts w:cstheme="minorHAnsi"/>
          <w:sz w:val="24"/>
          <w:szCs w:val="24"/>
        </w:rPr>
        <w:t xml:space="preserve">and </w:t>
      </w:r>
      <w:r w:rsidR="001425E8" w:rsidRPr="00407C13">
        <w:rPr>
          <w:rFonts w:cstheme="minorHAnsi"/>
          <w:sz w:val="24"/>
          <w:szCs w:val="24"/>
        </w:rPr>
        <w:t>one meeting was in person at the NSFM conference</w:t>
      </w:r>
      <w:r w:rsidRPr="00407C13">
        <w:rPr>
          <w:rFonts w:cstheme="minorHAnsi"/>
          <w:sz w:val="24"/>
          <w:szCs w:val="24"/>
        </w:rPr>
        <w:t xml:space="preserve">.  </w:t>
      </w:r>
    </w:p>
    <w:p w14:paraId="5B0C2F5D" w14:textId="40CA3C97" w:rsidR="00F07C88" w:rsidRPr="00407C13" w:rsidRDefault="00F07C88" w:rsidP="00B13C69">
      <w:pPr>
        <w:pStyle w:val="ListParagraph"/>
        <w:numPr>
          <w:ilvl w:val="0"/>
          <w:numId w:val="1"/>
        </w:numPr>
        <w:spacing w:after="0"/>
        <w:jc w:val="both"/>
        <w:rPr>
          <w:rFonts w:cstheme="minorHAnsi"/>
          <w:sz w:val="24"/>
          <w:szCs w:val="24"/>
        </w:rPr>
      </w:pPr>
      <w:r w:rsidRPr="00407C13">
        <w:rPr>
          <w:rFonts w:cstheme="minorHAnsi"/>
          <w:sz w:val="24"/>
          <w:szCs w:val="24"/>
        </w:rPr>
        <w:t xml:space="preserve">November </w:t>
      </w:r>
      <w:r w:rsidR="007C26B5" w:rsidRPr="00407C13">
        <w:rPr>
          <w:rFonts w:cstheme="minorHAnsi"/>
          <w:sz w:val="24"/>
          <w:szCs w:val="24"/>
        </w:rPr>
        <w:t>5</w:t>
      </w:r>
      <w:r w:rsidR="007C26B5" w:rsidRPr="00407C13">
        <w:rPr>
          <w:rFonts w:cstheme="minorHAnsi"/>
          <w:sz w:val="24"/>
          <w:szCs w:val="24"/>
          <w:vertAlign w:val="superscript"/>
        </w:rPr>
        <w:t>th</w:t>
      </w:r>
      <w:r w:rsidR="007C26B5" w:rsidRPr="00407C13">
        <w:rPr>
          <w:rFonts w:cstheme="minorHAnsi"/>
          <w:sz w:val="24"/>
          <w:szCs w:val="24"/>
        </w:rPr>
        <w:t>, 2205</w:t>
      </w:r>
    </w:p>
    <w:p w14:paraId="7897114D" w14:textId="0753414C" w:rsidR="00193D57" w:rsidRPr="00407C13" w:rsidRDefault="008E6F18" w:rsidP="00B13C69">
      <w:pPr>
        <w:pStyle w:val="ListParagraph"/>
        <w:numPr>
          <w:ilvl w:val="0"/>
          <w:numId w:val="1"/>
        </w:numPr>
        <w:spacing w:after="0"/>
        <w:jc w:val="both"/>
        <w:rPr>
          <w:rFonts w:cstheme="minorHAnsi"/>
          <w:sz w:val="24"/>
          <w:szCs w:val="24"/>
        </w:rPr>
      </w:pPr>
      <w:r w:rsidRPr="00407C13">
        <w:rPr>
          <w:rFonts w:cstheme="minorHAnsi"/>
          <w:sz w:val="24"/>
          <w:szCs w:val="24"/>
        </w:rPr>
        <w:t>November 20</w:t>
      </w:r>
      <w:r w:rsidRPr="00407C13">
        <w:rPr>
          <w:rFonts w:cstheme="minorHAnsi"/>
          <w:sz w:val="24"/>
          <w:szCs w:val="24"/>
          <w:vertAlign w:val="superscript"/>
        </w:rPr>
        <w:t>th</w:t>
      </w:r>
      <w:r w:rsidRPr="00407C13">
        <w:rPr>
          <w:rFonts w:cstheme="minorHAnsi"/>
          <w:sz w:val="24"/>
          <w:szCs w:val="24"/>
        </w:rPr>
        <w:t>, 2025</w:t>
      </w:r>
    </w:p>
    <w:p w14:paraId="142631B7" w14:textId="77777777" w:rsidR="00A552E3" w:rsidRPr="00407C13" w:rsidRDefault="009C4AA1" w:rsidP="00B13C69">
      <w:pPr>
        <w:pStyle w:val="ListParagraph"/>
        <w:numPr>
          <w:ilvl w:val="0"/>
          <w:numId w:val="1"/>
        </w:numPr>
        <w:spacing w:after="0"/>
        <w:jc w:val="both"/>
        <w:rPr>
          <w:rFonts w:cstheme="minorHAnsi"/>
          <w:sz w:val="24"/>
          <w:szCs w:val="24"/>
        </w:rPr>
      </w:pPr>
      <w:r w:rsidRPr="00407C13">
        <w:rPr>
          <w:rFonts w:cstheme="minorHAnsi"/>
          <w:sz w:val="24"/>
          <w:szCs w:val="24"/>
        </w:rPr>
        <w:t>January 15</w:t>
      </w:r>
      <w:r w:rsidRPr="00407C13">
        <w:rPr>
          <w:rFonts w:cstheme="minorHAnsi"/>
          <w:sz w:val="24"/>
          <w:szCs w:val="24"/>
          <w:vertAlign w:val="superscript"/>
        </w:rPr>
        <w:t>th</w:t>
      </w:r>
      <w:r w:rsidR="008E6F18" w:rsidRPr="00407C13">
        <w:rPr>
          <w:rFonts w:cstheme="minorHAnsi"/>
          <w:sz w:val="24"/>
          <w:szCs w:val="24"/>
        </w:rPr>
        <w:t>, 2026</w:t>
      </w:r>
    </w:p>
    <w:p w14:paraId="21CEE89E" w14:textId="6A21221A" w:rsidR="00B13C69" w:rsidRPr="00407C13" w:rsidRDefault="004A1675" w:rsidP="00B13C69">
      <w:pPr>
        <w:pStyle w:val="ListParagraph"/>
        <w:numPr>
          <w:ilvl w:val="0"/>
          <w:numId w:val="1"/>
        </w:numPr>
        <w:spacing w:after="0"/>
        <w:jc w:val="both"/>
        <w:rPr>
          <w:rFonts w:cstheme="minorHAnsi"/>
          <w:sz w:val="24"/>
          <w:szCs w:val="24"/>
        </w:rPr>
      </w:pPr>
      <w:r w:rsidRPr="00407C13">
        <w:rPr>
          <w:rFonts w:cstheme="minorHAnsi"/>
          <w:sz w:val="24"/>
          <w:szCs w:val="24"/>
        </w:rPr>
        <w:t>Ne</w:t>
      </w:r>
      <w:r w:rsidR="00B13C69" w:rsidRPr="00407C13">
        <w:rPr>
          <w:rFonts w:cstheme="minorHAnsi"/>
          <w:sz w:val="24"/>
          <w:szCs w:val="24"/>
        </w:rPr>
        <w:t>xt meeting</w:t>
      </w:r>
      <w:r w:rsidRPr="00407C13">
        <w:rPr>
          <w:rFonts w:cstheme="minorHAnsi"/>
          <w:sz w:val="24"/>
          <w:szCs w:val="24"/>
        </w:rPr>
        <w:t>:</w:t>
      </w:r>
    </w:p>
    <w:p w14:paraId="19BEA6C7" w14:textId="277F7B52" w:rsidR="00B13C69" w:rsidRPr="00407C13" w:rsidRDefault="005B2BB0" w:rsidP="00A552E3">
      <w:pPr>
        <w:pStyle w:val="ListParagraph"/>
        <w:numPr>
          <w:ilvl w:val="1"/>
          <w:numId w:val="1"/>
        </w:numPr>
        <w:spacing w:after="0"/>
        <w:jc w:val="both"/>
        <w:rPr>
          <w:rFonts w:cstheme="minorHAnsi"/>
          <w:sz w:val="24"/>
          <w:szCs w:val="24"/>
        </w:rPr>
      </w:pPr>
      <w:r w:rsidRPr="00407C13">
        <w:rPr>
          <w:rFonts w:cstheme="minorHAnsi"/>
          <w:sz w:val="24"/>
          <w:szCs w:val="24"/>
        </w:rPr>
        <w:t>March 26</w:t>
      </w:r>
      <w:r w:rsidRPr="00407C13">
        <w:rPr>
          <w:rFonts w:cstheme="minorHAnsi"/>
          <w:sz w:val="24"/>
          <w:szCs w:val="24"/>
          <w:vertAlign w:val="superscript"/>
        </w:rPr>
        <w:t>th</w:t>
      </w:r>
      <w:r w:rsidRPr="00407C13">
        <w:rPr>
          <w:rFonts w:cstheme="minorHAnsi"/>
          <w:sz w:val="24"/>
          <w:szCs w:val="24"/>
        </w:rPr>
        <w:t>, 2026</w:t>
      </w:r>
    </w:p>
    <w:p w14:paraId="4210EEAB" w14:textId="77777777" w:rsidR="00B13C69" w:rsidRPr="00407C13" w:rsidRDefault="00B13C69" w:rsidP="00B13C69">
      <w:pPr>
        <w:spacing w:after="0"/>
        <w:jc w:val="both"/>
        <w:rPr>
          <w:rFonts w:cstheme="minorHAnsi"/>
          <w:sz w:val="24"/>
          <w:szCs w:val="24"/>
        </w:rPr>
      </w:pPr>
    </w:p>
    <w:p w14:paraId="1EA0EFD0" w14:textId="77777777" w:rsidR="00B13C69" w:rsidRPr="00407C13" w:rsidRDefault="00B13C69" w:rsidP="00B13C69">
      <w:pPr>
        <w:spacing w:after="0"/>
        <w:jc w:val="both"/>
        <w:rPr>
          <w:rFonts w:cstheme="minorHAnsi"/>
          <w:b/>
          <w:bCs/>
          <w:sz w:val="24"/>
          <w:szCs w:val="24"/>
        </w:rPr>
      </w:pPr>
      <w:r w:rsidRPr="00407C13">
        <w:rPr>
          <w:rFonts w:cstheme="minorHAnsi"/>
          <w:b/>
          <w:bCs/>
          <w:sz w:val="24"/>
          <w:szCs w:val="24"/>
        </w:rPr>
        <w:t>Committee Members</w:t>
      </w:r>
    </w:p>
    <w:p w14:paraId="1F1CC24D" w14:textId="77777777" w:rsidR="00B13C69" w:rsidRPr="00407C13" w:rsidRDefault="00B13C69" w:rsidP="00B13C69">
      <w:pPr>
        <w:widowControl w:val="0"/>
        <w:numPr>
          <w:ilvl w:val="0"/>
          <w:numId w:val="3"/>
        </w:numPr>
        <w:tabs>
          <w:tab w:val="left" w:pos="720"/>
        </w:tabs>
        <w:spacing w:after="0" w:line="240" w:lineRule="auto"/>
        <w:contextualSpacing/>
        <w:jc w:val="both"/>
        <w:rPr>
          <w:rFonts w:eastAsia="Calibri" w:cstheme="minorHAnsi"/>
          <w:sz w:val="24"/>
          <w:szCs w:val="24"/>
        </w:rPr>
      </w:pPr>
      <w:r w:rsidRPr="00407C13">
        <w:rPr>
          <w:rFonts w:eastAsia="Calibri" w:cstheme="minorHAnsi"/>
          <w:sz w:val="24"/>
          <w:szCs w:val="24"/>
        </w:rPr>
        <w:t>Alison Graham, Councillor, Town of Truro (Chair)</w:t>
      </w:r>
    </w:p>
    <w:p w14:paraId="73F37AFF" w14:textId="4A6F24EE" w:rsidR="00B13C69" w:rsidRPr="00407C13" w:rsidRDefault="00B13C69" w:rsidP="00B13C69">
      <w:pPr>
        <w:widowControl w:val="0"/>
        <w:numPr>
          <w:ilvl w:val="0"/>
          <w:numId w:val="3"/>
        </w:numPr>
        <w:tabs>
          <w:tab w:val="left" w:pos="720"/>
        </w:tabs>
        <w:spacing w:after="0" w:line="240" w:lineRule="auto"/>
        <w:contextualSpacing/>
        <w:jc w:val="both"/>
        <w:rPr>
          <w:rFonts w:eastAsia="Calibri" w:cstheme="minorHAnsi"/>
          <w:sz w:val="24"/>
          <w:szCs w:val="24"/>
        </w:rPr>
      </w:pPr>
      <w:r w:rsidRPr="00407C13">
        <w:rPr>
          <w:rFonts w:eastAsia="Calibri" w:cstheme="minorHAnsi"/>
          <w:sz w:val="24"/>
          <w:szCs w:val="24"/>
        </w:rPr>
        <w:t xml:space="preserve">Cynthia Bazinet, </w:t>
      </w:r>
      <w:r w:rsidR="00FF61E0" w:rsidRPr="00407C13">
        <w:rPr>
          <w:rFonts w:eastAsia="Calibri" w:cstheme="minorHAnsi"/>
          <w:sz w:val="24"/>
          <w:szCs w:val="24"/>
        </w:rPr>
        <w:t xml:space="preserve">Deputy Warden, </w:t>
      </w:r>
      <w:r w:rsidRPr="00407C13">
        <w:rPr>
          <w:rFonts w:eastAsia="Calibri" w:cstheme="minorHAnsi"/>
          <w:sz w:val="24"/>
          <w:szCs w:val="24"/>
        </w:rPr>
        <w:t>Municipality of Barrington</w:t>
      </w:r>
    </w:p>
    <w:p w14:paraId="5EC281CB" w14:textId="77777777" w:rsidR="00B13C69" w:rsidRPr="00407C13" w:rsidRDefault="00B13C69" w:rsidP="00B13C69">
      <w:pPr>
        <w:widowControl w:val="0"/>
        <w:numPr>
          <w:ilvl w:val="0"/>
          <w:numId w:val="3"/>
        </w:numPr>
        <w:tabs>
          <w:tab w:val="left" w:pos="720"/>
        </w:tabs>
        <w:spacing w:after="0" w:line="240" w:lineRule="auto"/>
        <w:contextualSpacing/>
        <w:jc w:val="both"/>
        <w:rPr>
          <w:rFonts w:eastAsia="Calibri" w:cstheme="minorHAnsi"/>
          <w:sz w:val="24"/>
          <w:szCs w:val="24"/>
        </w:rPr>
      </w:pPr>
      <w:r w:rsidRPr="00407C13">
        <w:rPr>
          <w:rFonts w:eastAsia="Calibri" w:cstheme="minorHAnsi"/>
          <w:sz w:val="24"/>
          <w:szCs w:val="24"/>
        </w:rPr>
        <w:t xml:space="preserve">Mike Butler, Councillor, Town of Wolfville    </w:t>
      </w:r>
    </w:p>
    <w:p w14:paraId="0F972BB2" w14:textId="77777777" w:rsidR="00A552E3" w:rsidRPr="00407C13" w:rsidRDefault="00B13C69" w:rsidP="004A1675">
      <w:pPr>
        <w:widowControl w:val="0"/>
        <w:numPr>
          <w:ilvl w:val="0"/>
          <w:numId w:val="3"/>
        </w:numPr>
        <w:tabs>
          <w:tab w:val="left" w:pos="720"/>
        </w:tabs>
        <w:spacing w:after="0" w:line="240" w:lineRule="auto"/>
        <w:contextualSpacing/>
        <w:jc w:val="both"/>
        <w:rPr>
          <w:rFonts w:eastAsia="Calibri" w:cstheme="minorHAnsi"/>
          <w:sz w:val="24"/>
          <w:szCs w:val="24"/>
        </w:rPr>
      </w:pPr>
      <w:r w:rsidRPr="00407C13">
        <w:rPr>
          <w:rFonts w:eastAsia="Calibri" w:cstheme="minorHAnsi"/>
          <w:sz w:val="24"/>
          <w:szCs w:val="24"/>
        </w:rPr>
        <w:t>Norval Mitchell, Councillor, Municipality of East Hants</w:t>
      </w:r>
    </w:p>
    <w:p w14:paraId="401A3C61" w14:textId="77777777" w:rsidR="00A552E3" w:rsidRPr="00407C13" w:rsidRDefault="005B2BB0" w:rsidP="00A552E3">
      <w:pPr>
        <w:widowControl w:val="0"/>
        <w:numPr>
          <w:ilvl w:val="0"/>
          <w:numId w:val="3"/>
        </w:numPr>
        <w:tabs>
          <w:tab w:val="left" w:pos="720"/>
        </w:tabs>
        <w:spacing w:after="0" w:line="240" w:lineRule="auto"/>
        <w:contextualSpacing/>
        <w:jc w:val="both"/>
        <w:rPr>
          <w:rFonts w:eastAsia="Calibri" w:cstheme="minorHAnsi"/>
          <w:sz w:val="24"/>
          <w:szCs w:val="24"/>
        </w:rPr>
      </w:pPr>
      <w:r w:rsidRPr="00407C13">
        <w:rPr>
          <w:rFonts w:eastAsia="Calibri" w:cstheme="minorHAnsi"/>
          <w:sz w:val="24"/>
          <w:szCs w:val="24"/>
        </w:rPr>
        <w:t>Resig</w:t>
      </w:r>
      <w:r w:rsidR="004A1675" w:rsidRPr="00407C13">
        <w:rPr>
          <w:rFonts w:eastAsia="Calibri" w:cstheme="minorHAnsi"/>
          <w:sz w:val="24"/>
          <w:szCs w:val="24"/>
        </w:rPr>
        <w:t>nation</w:t>
      </w:r>
    </w:p>
    <w:p w14:paraId="6495C809" w14:textId="5AD37DAD" w:rsidR="0063765F" w:rsidRPr="00407C13" w:rsidRDefault="005B2BB0" w:rsidP="0063765F">
      <w:pPr>
        <w:widowControl w:val="0"/>
        <w:numPr>
          <w:ilvl w:val="1"/>
          <w:numId w:val="3"/>
        </w:numPr>
        <w:tabs>
          <w:tab w:val="left" w:pos="720"/>
        </w:tabs>
        <w:spacing w:after="0" w:line="240" w:lineRule="auto"/>
        <w:contextualSpacing/>
        <w:jc w:val="both"/>
        <w:rPr>
          <w:rFonts w:eastAsia="Calibri" w:cstheme="minorHAnsi"/>
          <w:sz w:val="24"/>
          <w:szCs w:val="24"/>
        </w:rPr>
      </w:pPr>
      <w:r w:rsidRPr="00407C13">
        <w:rPr>
          <w:rFonts w:eastAsia="Calibri" w:cstheme="minorHAnsi"/>
          <w:sz w:val="24"/>
          <w:szCs w:val="24"/>
        </w:rPr>
        <w:t>Cathy Deagle-Gammon, Councillor, Halifax Regional Municipality (Vice Chair)</w:t>
      </w:r>
    </w:p>
    <w:p w14:paraId="2929B6D5" w14:textId="77777777" w:rsidR="00B13C69" w:rsidRPr="00407C13" w:rsidRDefault="00B13C69" w:rsidP="00B13C69">
      <w:pPr>
        <w:widowControl w:val="0"/>
        <w:tabs>
          <w:tab w:val="left" w:pos="720"/>
        </w:tabs>
        <w:spacing w:after="0" w:line="240" w:lineRule="auto"/>
        <w:contextualSpacing/>
        <w:jc w:val="both"/>
        <w:rPr>
          <w:rFonts w:cstheme="minorHAnsi"/>
          <w:sz w:val="24"/>
          <w:szCs w:val="24"/>
        </w:rPr>
      </w:pPr>
    </w:p>
    <w:p w14:paraId="4057D6A1" w14:textId="04DB9663" w:rsidR="00B13C69" w:rsidRPr="00407C13" w:rsidRDefault="00B13C69" w:rsidP="00B13C69">
      <w:pPr>
        <w:widowControl w:val="0"/>
        <w:tabs>
          <w:tab w:val="left" w:pos="720"/>
        </w:tabs>
        <w:spacing w:after="0" w:line="240" w:lineRule="auto"/>
        <w:contextualSpacing/>
        <w:jc w:val="both"/>
        <w:rPr>
          <w:rFonts w:cstheme="minorHAnsi"/>
          <w:b/>
          <w:bCs/>
          <w:sz w:val="24"/>
          <w:szCs w:val="24"/>
        </w:rPr>
      </w:pPr>
      <w:r w:rsidRPr="00407C13">
        <w:rPr>
          <w:rFonts w:cstheme="minorHAnsi"/>
          <w:b/>
          <w:bCs/>
          <w:sz w:val="24"/>
          <w:szCs w:val="24"/>
        </w:rPr>
        <w:t>Staff A</w:t>
      </w:r>
      <w:r w:rsidR="00A552E3" w:rsidRPr="00407C13">
        <w:rPr>
          <w:rFonts w:cstheme="minorHAnsi"/>
          <w:b/>
          <w:bCs/>
          <w:sz w:val="24"/>
          <w:szCs w:val="24"/>
        </w:rPr>
        <w:t>dvisor</w:t>
      </w:r>
    </w:p>
    <w:p w14:paraId="04D1C2BF" w14:textId="7880A961" w:rsidR="00B13C69" w:rsidRDefault="00E77486" w:rsidP="00B13C69">
      <w:pPr>
        <w:widowControl w:val="0"/>
        <w:numPr>
          <w:ilvl w:val="0"/>
          <w:numId w:val="4"/>
        </w:numPr>
        <w:tabs>
          <w:tab w:val="left" w:pos="720"/>
        </w:tabs>
        <w:spacing w:after="0" w:line="240" w:lineRule="auto"/>
        <w:contextualSpacing/>
        <w:jc w:val="both"/>
        <w:rPr>
          <w:rFonts w:eastAsia="Calibri" w:cstheme="minorHAnsi"/>
          <w:sz w:val="24"/>
          <w:szCs w:val="24"/>
        </w:rPr>
      </w:pPr>
      <w:r w:rsidRPr="00407C13">
        <w:rPr>
          <w:rFonts w:eastAsia="Calibri" w:cstheme="minorHAnsi"/>
          <w:sz w:val="24"/>
          <w:szCs w:val="24"/>
        </w:rPr>
        <w:t xml:space="preserve">Lucy MacLeod officially took over from Ian Morrison following the last meeting of 2025. </w:t>
      </w:r>
    </w:p>
    <w:p w14:paraId="41EFE002" w14:textId="77777777" w:rsidR="00E9218F" w:rsidRDefault="00E9218F" w:rsidP="00E9218F">
      <w:pPr>
        <w:rPr>
          <w:rFonts w:cs="Arial"/>
          <w:b/>
          <w:bCs/>
          <w:sz w:val="24"/>
          <w:szCs w:val="24"/>
        </w:rPr>
      </w:pPr>
    </w:p>
    <w:p w14:paraId="79A1F8B2" w14:textId="77777777" w:rsidR="00E9218F" w:rsidRDefault="00E9218F" w:rsidP="00E9218F">
      <w:pPr>
        <w:rPr>
          <w:rFonts w:cs="Arial"/>
          <w:b/>
          <w:bCs/>
          <w:sz w:val="24"/>
          <w:szCs w:val="24"/>
        </w:rPr>
      </w:pPr>
      <w:r w:rsidRPr="001B6B95">
        <w:rPr>
          <w:rFonts w:cs="Arial"/>
          <w:b/>
          <w:bCs/>
          <w:sz w:val="24"/>
          <w:szCs w:val="24"/>
        </w:rPr>
        <w:t>Recruitment:</w:t>
      </w:r>
    </w:p>
    <w:p w14:paraId="32C14D66" w14:textId="053FBF7E" w:rsidR="00E9218F" w:rsidRPr="00E9218F" w:rsidRDefault="00E9218F" w:rsidP="00E9218F">
      <w:pPr>
        <w:pStyle w:val="ListParagraph"/>
        <w:numPr>
          <w:ilvl w:val="0"/>
          <w:numId w:val="13"/>
        </w:numPr>
        <w:rPr>
          <w:rFonts w:cs="Arial"/>
          <w:b/>
          <w:bCs/>
          <w:sz w:val="24"/>
          <w:szCs w:val="24"/>
        </w:rPr>
      </w:pPr>
      <w:r w:rsidRPr="00E9218F">
        <w:rPr>
          <w:rFonts w:eastAsia="Calibri" w:cstheme="minorHAnsi"/>
          <w:sz w:val="24"/>
          <w:szCs w:val="24"/>
        </w:rPr>
        <w:t>Recruitment completed to fill the vacancies. Please see recommendation document.</w:t>
      </w:r>
    </w:p>
    <w:p w14:paraId="7E28CE35" w14:textId="77777777" w:rsidR="00B13C69" w:rsidRPr="00407C13" w:rsidRDefault="00B13C69" w:rsidP="00B13C69">
      <w:pPr>
        <w:spacing w:after="0"/>
        <w:jc w:val="both"/>
        <w:rPr>
          <w:rFonts w:cstheme="minorHAnsi"/>
          <w:sz w:val="24"/>
          <w:szCs w:val="24"/>
        </w:rPr>
      </w:pPr>
    </w:p>
    <w:p w14:paraId="6DF3016C" w14:textId="70E4BC04" w:rsidR="00B13C69" w:rsidRPr="00407C13" w:rsidRDefault="00A07B24" w:rsidP="00B13C69">
      <w:pPr>
        <w:spacing w:after="0"/>
        <w:jc w:val="both"/>
        <w:rPr>
          <w:rFonts w:cstheme="minorHAnsi"/>
          <w:b/>
          <w:bCs/>
          <w:sz w:val="24"/>
          <w:szCs w:val="24"/>
        </w:rPr>
      </w:pPr>
      <w:r w:rsidRPr="00407C13">
        <w:rPr>
          <w:rFonts w:cstheme="minorHAnsi"/>
          <w:b/>
          <w:bCs/>
          <w:sz w:val="24"/>
          <w:szCs w:val="24"/>
        </w:rPr>
        <w:t xml:space="preserve">Advocacy </w:t>
      </w:r>
      <w:r w:rsidR="002A2C5B" w:rsidRPr="00407C13">
        <w:rPr>
          <w:rFonts w:cstheme="minorHAnsi"/>
          <w:b/>
          <w:bCs/>
          <w:sz w:val="24"/>
          <w:szCs w:val="24"/>
        </w:rPr>
        <w:t>Requests</w:t>
      </w:r>
      <w:r w:rsidR="005D0706" w:rsidRPr="00407C13">
        <w:rPr>
          <w:rFonts w:cstheme="minorHAnsi"/>
          <w:b/>
          <w:bCs/>
          <w:sz w:val="24"/>
          <w:szCs w:val="24"/>
        </w:rPr>
        <w:t xml:space="preserve">/Activities </w:t>
      </w:r>
    </w:p>
    <w:p w14:paraId="31A2DB5C" w14:textId="0478CAB8" w:rsidR="00AA415F" w:rsidRPr="00407C13" w:rsidRDefault="005E2719" w:rsidP="00B13C69">
      <w:pPr>
        <w:pStyle w:val="ListParagraph"/>
        <w:numPr>
          <w:ilvl w:val="0"/>
          <w:numId w:val="2"/>
        </w:numPr>
        <w:spacing w:after="0"/>
        <w:jc w:val="both"/>
        <w:rPr>
          <w:sz w:val="24"/>
          <w:szCs w:val="24"/>
        </w:rPr>
      </w:pPr>
      <w:r w:rsidRPr="00407C13">
        <w:rPr>
          <w:sz w:val="24"/>
          <w:szCs w:val="24"/>
        </w:rPr>
        <w:t xml:space="preserve">Library Funding: </w:t>
      </w:r>
      <w:r w:rsidR="00665A2F" w:rsidRPr="00407C13">
        <w:rPr>
          <w:sz w:val="24"/>
          <w:szCs w:val="24"/>
        </w:rPr>
        <w:t xml:space="preserve">Motion to make </w:t>
      </w:r>
      <w:r w:rsidR="002A2D1B" w:rsidRPr="00407C13">
        <w:rPr>
          <w:sz w:val="24"/>
          <w:szCs w:val="24"/>
        </w:rPr>
        <w:t>l</w:t>
      </w:r>
      <w:r w:rsidR="002A2C5B" w:rsidRPr="00407C13">
        <w:rPr>
          <w:sz w:val="24"/>
          <w:szCs w:val="24"/>
        </w:rPr>
        <w:t xml:space="preserve">ibrary </w:t>
      </w:r>
      <w:r w:rsidR="002A2D1B" w:rsidRPr="00407C13">
        <w:rPr>
          <w:sz w:val="24"/>
          <w:szCs w:val="24"/>
        </w:rPr>
        <w:t>f</w:t>
      </w:r>
      <w:r w:rsidR="002A2C5B" w:rsidRPr="00407C13">
        <w:rPr>
          <w:sz w:val="24"/>
          <w:szCs w:val="24"/>
        </w:rPr>
        <w:t xml:space="preserve">unding </w:t>
      </w:r>
      <w:r w:rsidR="002A2D1B" w:rsidRPr="00407C13">
        <w:rPr>
          <w:sz w:val="24"/>
          <w:szCs w:val="24"/>
        </w:rPr>
        <w:t xml:space="preserve">an NSFM advocacy priority and write a letter to the province </w:t>
      </w:r>
      <w:r w:rsidR="00665A2F" w:rsidRPr="00407C13">
        <w:rPr>
          <w:sz w:val="24"/>
          <w:szCs w:val="24"/>
        </w:rPr>
        <w:t>(See additional briefing</w:t>
      </w:r>
      <w:r w:rsidR="00060AD8" w:rsidRPr="00407C13">
        <w:rPr>
          <w:sz w:val="24"/>
          <w:szCs w:val="24"/>
        </w:rPr>
        <w:t xml:space="preserve"> below</w:t>
      </w:r>
      <w:r w:rsidR="00665A2F" w:rsidRPr="00407C13">
        <w:rPr>
          <w:sz w:val="24"/>
          <w:szCs w:val="24"/>
        </w:rPr>
        <w:t>).</w:t>
      </w:r>
    </w:p>
    <w:p w14:paraId="7023C2E9" w14:textId="01396E73" w:rsidR="00D07BD0" w:rsidRPr="00407C13" w:rsidRDefault="0056596D" w:rsidP="00B13C69">
      <w:pPr>
        <w:pStyle w:val="ListParagraph"/>
        <w:numPr>
          <w:ilvl w:val="0"/>
          <w:numId w:val="2"/>
        </w:numPr>
        <w:spacing w:after="0"/>
        <w:jc w:val="both"/>
        <w:rPr>
          <w:sz w:val="24"/>
          <w:szCs w:val="24"/>
        </w:rPr>
      </w:pPr>
      <w:r w:rsidRPr="00407C13">
        <w:rPr>
          <w:sz w:val="24"/>
          <w:szCs w:val="24"/>
        </w:rPr>
        <w:t xml:space="preserve">EDIA training recommendations </w:t>
      </w:r>
      <w:r w:rsidR="002A2C5B" w:rsidRPr="00407C13">
        <w:rPr>
          <w:sz w:val="24"/>
          <w:szCs w:val="24"/>
        </w:rPr>
        <w:t>for members</w:t>
      </w:r>
      <w:r w:rsidR="005E2719" w:rsidRPr="00407C13">
        <w:rPr>
          <w:sz w:val="24"/>
          <w:szCs w:val="24"/>
        </w:rPr>
        <w:t>:</w:t>
      </w:r>
      <w:r w:rsidR="007249D5" w:rsidRPr="00407C13">
        <w:rPr>
          <w:sz w:val="24"/>
          <w:szCs w:val="24"/>
        </w:rPr>
        <w:t xml:space="preserve"> Presentation to be provided at meeting (see additional briefing</w:t>
      </w:r>
      <w:r w:rsidR="00060AD8" w:rsidRPr="00407C13">
        <w:rPr>
          <w:sz w:val="24"/>
          <w:szCs w:val="24"/>
        </w:rPr>
        <w:t xml:space="preserve"> below</w:t>
      </w:r>
      <w:r w:rsidR="007249D5" w:rsidRPr="00407C13">
        <w:rPr>
          <w:sz w:val="24"/>
          <w:szCs w:val="24"/>
        </w:rPr>
        <w:t>).</w:t>
      </w:r>
    </w:p>
    <w:p w14:paraId="6DB68B78" w14:textId="77777777" w:rsidR="005D0706" w:rsidRDefault="005D0706" w:rsidP="005D0706">
      <w:pPr>
        <w:spacing w:after="0"/>
        <w:jc w:val="both"/>
      </w:pPr>
    </w:p>
    <w:p w14:paraId="6CF2662A" w14:textId="77777777" w:rsidR="00B53027" w:rsidRDefault="00B53027" w:rsidP="005D0706">
      <w:pPr>
        <w:spacing w:after="0"/>
        <w:jc w:val="both"/>
        <w:rPr>
          <w:rFonts w:cs="Arial"/>
          <w:b/>
          <w:bCs/>
          <w:sz w:val="24"/>
          <w:szCs w:val="24"/>
        </w:rPr>
      </w:pPr>
    </w:p>
    <w:p w14:paraId="57255731" w14:textId="77777777" w:rsidR="00FE10FE" w:rsidRDefault="00FE10FE" w:rsidP="005D0706">
      <w:pPr>
        <w:spacing w:after="0"/>
        <w:jc w:val="both"/>
      </w:pPr>
    </w:p>
    <w:p w14:paraId="75F0CE6B" w14:textId="77777777" w:rsidR="00407C13" w:rsidRDefault="00407C13" w:rsidP="005D0706">
      <w:pPr>
        <w:spacing w:after="0"/>
        <w:jc w:val="both"/>
      </w:pPr>
    </w:p>
    <w:p w14:paraId="67E2D59D" w14:textId="77777777" w:rsidR="00B53027" w:rsidRDefault="00B53027" w:rsidP="005D0706">
      <w:pPr>
        <w:spacing w:after="0"/>
        <w:jc w:val="both"/>
      </w:pPr>
    </w:p>
    <w:p w14:paraId="3AAF1B59" w14:textId="61FF3AAB" w:rsidR="00095449" w:rsidRPr="00407C13" w:rsidRDefault="00B53027" w:rsidP="00407C13">
      <w:pPr>
        <w:spacing w:after="0"/>
        <w:jc w:val="center"/>
        <w:rPr>
          <w:b/>
          <w:bCs/>
          <w:sz w:val="24"/>
          <w:szCs w:val="24"/>
          <w:u w:val="single"/>
        </w:rPr>
      </w:pPr>
      <w:r w:rsidRPr="00407C13">
        <w:rPr>
          <w:b/>
          <w:bCs/>
          <w:sz w:val="24"/>
          <w:szCs w:val="24"/>
          <w:u w:val="single"/>
        </w:rPr>
        <w:lastRenderedPageBreak/>
        <w:t>Library Funding</w:t>
      </w:r>
    </w:p>
    <w:p w14:paraId="4AE337B8" w14:textId="4F82D121" w:rsidR="00B53027" w:rsidRPr="00407C13" w:rsidRDefault="00B53027" w:rsidP="00B53027">
      <w:pPr>
        <w:rPr>
          <w:sz w:val="24"/>
          <w:szCs w:val="24"/>
        </w:rPr>
      </w:pPr>
      <w:r w:rsidRPr="00407C13">
        <w:rPr>
          <w:sz w:val="24"/>
          <w:szCs w:val="24"/>
        </w:rPr>
        <w:t xml:space="preserve">The NSFM Equity &amp; Community Wellbeing Advisory Committee met on November 20, 2025, to discuss the issue of adequate and sustainable funding for public libraries in Nova Scotia. Recently, four municipalities have formally requested that NSFM advocate for adequate and sustainable funding for public libraries. </w:t>
      </w:r>
      <w:r w:rsidR="00DC21D2" w:rsidRPr="00DC21D2">
        <w:rPr>
          <w:sz w:val="24"/>
          <w:szCs w:val="24"/>
        </w:rPr>
        <w:t>NSFM is aware of at least 15 municipalities that have sent letters directly to the province regarding funding for public libraries</w:t>
      </w:r>
      <w:r w:rsidR="00DC21D2">
        <w:rPr>
          <w:sz w:val="24"/>
          <w:szCs w:val="24"/>
        </w:rPr>
        <w:t>.</w:t>
      </w:r>
      <w:r w:rsidR="00367B37" w:rsidRPr="00407C13">
        <w:rPr>
          <w:sz w:val="24"/>
          <w:szCs w:val="24"/>
        </w:rPr>
        <w:t xml:space="preserve"> </w:t>
      </w:r>
    </w:p>
    <w:p w14:paraId="6FCBFED8" w14:textId="5EFEAFFF" w:rsidR="00B53027" w:rsidRPr="00407C13" w:rsidRDefault="00B178E2" w:rsidP="00407C13">
      <w:pPr>
        <w:numPr>
          <w:ilvl w:val="0"/>
          <w:numId w:val="10"/>
        </w:numPr>
        <w:spacing w:line="240" w:lineRule="auto"/>
        <w:rPr>
          <w:sz w:val="24"/>
          <w:szCs w:val="24"/>
        </w:rPr>
      </w:pPr>
      <w:r w:rsidRPr="00407C13">
        <w:rPr>
          <w:sz w:val="24"/>
          <w:szCs w:val="24"/>
        </w:rPr>
        <w:t>Members indicate t</w:t>
      </w:r>
      <w:r w:rsidR="00B53027" w:rsidRPr="00407C13">
        <w:rPr>
          <w:sz w:val="24"/>
          <w:szCs w:val="24"/>
        </w:rPr>
        <w:t xml:space="preserve">he current funding formula has expired and does not fully account for municipal contributions, including capital costs. </w:t>
      </w:r>
      <w:r w:rsidR="00B53717" w:rsidRPr="00407C13">
        <w:rPr>
          <w:sz w:val="24"/>
          <w:szCs w:val="24"/>
        </w:rPr>
        <w:t xml:space="preserve">They are </w:t>
      </w:r>
      <w:r w:rsidR="00B53027" w:rsidRPr="00407C13">
        <w:rPr>
          <w:sz w:val="24"/>
          <w:szCs w:val="24"/>
        </w:rPr>
        <w:t>calling for a new formula that properly recognizes municipal investments, alongside increased provincial funding</w:t>
      </w:r>
      <w:r w:rsidR="00B53717" w:rsidRPr="00407C13">
        <w:rPr>
          <w:sz w:val="24"/>
          <w:szCs w:val="24"/>
        </w:rPr>
        <w:t>.</w:t>
      </w:r>
    </w:p>
    <w:p w14:paraId="7FFCA21F" w14:textId="4B922C0D" w:rsidR="00B53027" w:rsidRPr="00407C13" w:rsidRDefault="00B53027" w:rsidP="00407C13">
      <w:pPr>
        <w:numPr>
          <w:ilvl w:val="0"/>
          <w:numId w:val="10"/>
        </w:numPr>
        <w:spacing w:line="240" w:lineRule="auto"/>
        <w:rPr>
          <w:sz w:val="24"/>
          <w:szCs w:val="24"/>
        </w:rPr>
      </w:pPr>
      <w:r w:rsidRPr="00407C13">
        <w:rPr>
          <w:sz w:val="24"/>
          <w:szCs w:val="24"/>
        </w:rPr>
        <w:t>CCTH</w:t>
      </w:r>
      <w:r w:rsidR="00861884" w:rsidRPr="00407C13">
        <w:rPr>
          <w:sz w:val="24"/>
          <w:szCs w:val="24"/>
        </w:rPr>
        <w:t xml:space="preserve"> </w:t>
      </w:r>
      <w:r w:rsidR="00B962BC" w:rsidRPr="00407C13">
        <w:rPr>
          <w:sz w:val="24"/>
          <w:szCs w:val="24"/>
        </w:rPr>
        <w:t>had a Library Funding Review Committee in 2024. R</w:t>
      </w:r>
      <w:r w:rsidRPr="00407C13">
        <w:rPr>
          <w:sz w:val="24"/>
          <w:szCs w:val="24"/>
        </w:rPr>
        <w:t xml:space="preserve">esults </w:t>
      </w:r>
      <w:r w:rsidR="00B962BC" w:rsidRPr="00407C13">
        <w:rPr>
          <w:sz w:val="24"/>
          <w:szCs w:val="24"/>
        </w:rPr>
        <w:t xml:space="preserve">have not </w:t>
      </w:r>
      <w:r w:rsidRPr="00407C13">
        <w:rPr>
          <w:sz w:val="24"/>
          <w:szCs w:val="24"/>
        </w:rPr>
        <w:t>been shared</w:t>
      </w:r>
      <w:r w:rsidR="00B962BC" w:rsidRPr="00407C13">
        <w:rPr>
          <w:sz w:val="24"/>
          <w:szCs w:val="24"/>
        </w:rPr>
        <w:t>.</w:t>
      </w:r>
    </w:p>
    <w:p w14:paraId="19E470A2" w14:textId="691A6CD5" w:rsidR="00B53027" w:rsidRPr="00407C13" w:rsidRDefault="00B53027" w:rsidP="00407C13">
      <w:pPr>
        <w:numPr>
          <w:ilvl w:val="0"/>
          <w:numId w:val="10"/>
        </w:numPr>
        <w:spacing w:line="240" w:lineRule="auto"/>
        <w:rPr>
          <w:sz w:val="24"/>
          <w:szCs w:val="24"/>
        </w:rPr>
      </w:pPr>
      <w:r w:rsidRPr="00407C13">
        <w:rPr>
          <w:sz w:val="24"/>
          <w:szCs w:val="24"/>
        </w:rPr>
        <w:t>The Province’s 12-month notice letter (2024) indicated increased costs for municipalities but provided no details.</w:t>
      </w:r>
    </w:p>
    <w:p w14:paraId="6BC1A395" w14:textId="493AF06E" w:rsidR="00B53027" w:rsidRPr="00407C13" w:rsidRDefault="00B53027" w:rsidP="00407C13">
      <w:pPr>
        <w:numPr>
          <w:ilvl w:val="0"/>
          <w:numId w:val="10"/>
        </w:numPr>
        <w:spacing w:line="240" w:lineRule="auto"/>
        <w:rPr>
          <w:sz w:val="24"/>
          <w:szCs w:val="24"/>
        </w:rPr>
      </w:pPr>
      <w:r w:rsidRPr="00407C13">
        <w:rPr>
          <w:sz w:val="24"/>
          <w:szCs w:val="24"/>
        </w:rPr>
        <w:t xml:space="preserve">NSFM wrote to the Minister of CCTH in June 2025 seeking clarity. While </w:t>
      </w:r>
      <w:r w:rsidR="00BD77F9" w:rsidRPr="00407C13">
        <w:rPr>
          <w:sz w:val="24"/>
          <w:szCs w:val="24"/>
        </w:rPr>
        <w:t xml:space="preserve">a </w:t>
      </w:r>
      <w:r w:rsidRPr="00407C13">
        <w:rPr>
          <w:sz w:val="24"/>
          <w:szCs w:val="24"/>
        </w:rPr>
        <w:t>response</w:t>
      </w:r>
      <w:r w:rsidR="00BD77F9" w:rsidRPr="00407C13">
        <w:rPr>
          <w:sz w:val="24"/>
          <w:szCs w:val="24"/>
        </w:rPr>
        <w:t xml:space="preserve"> </w:t>
      </w:r>
      <w:r w:rsidRPr="00407C13">
        <w:rPr>
          <w:sz w:val="24"/>
          <w:szCs w:val="24"/>
        </w:rPr>
        <w:t>w</w:t>
      </w:r>
      <w:r w:rsidR="00BD77F9" w:rsidRPr="00407C13">
        <w:rPr>
          <w:sz w:val="24"/>
          <w:szCs w:val="24"/>
        </w:rPr>
        <w:t>as</w:t>
      </w:r>
      <w:r w:rsidRPr="00407C13">
        <w:rPr>
          <w:sz w:val="24"/>
          <w:szCs w:val="24"/>
        </w:rPr>
        <w:t xml:space="preserve"> received, </w:t>
      </w:r>
      <w:r w:rsidR="00BD77F9" w:rsidRPr="00407C13">
        <w:rPr>
          <w:sz w:val="24"/>
          <w:szCs w:val="24"/>
        </w:rPr>
        <w:t xml:space="preserve">it </w:t>
      </w:r>
      <w:r w:rsidRPr="00407C13">
        <w:rPr>
          <w:sz w:val="24"/>
          <w:szCs w:val="24"/>
        </w:rPr>
        <w:t xml:space="preserve">did not provide information </w:t>
      </w:r>
      <w:r w:rsidR="00BD77F9" w:rsidRPr="00407C13">
        <w:rPr>
          <w:sz w:val="24"/>
          <w:szCs w:val="24"/>
        </w:rPr>
        <w:t xml:space="preserve">on the </w:t>
      </w:r>
      <w:r w:rsidR="00095449" w:rsidRPr="00407C13">
        <w:rPr>
          <w:sz w:val="24"/>
          <w:szCs w:val="24"/>
        </w:rPr>
        <w:t xml:space="preserve">new </w:t>
      </w:r>
      <w:r w:rsidR="00BD77F9" w:rsidRPr="00407C13">
        <w:rPr>
          <w:sz w:val="24"/>
          <w:szCs w:val="24"/>
        </w:rPr>
        <w:t>funding formula.</w:t>
      </w:r>
    </w:p>
    <w:p w14:paraId="7EAD75D3" w14:textId="10509A1D" w:rsidR="00B53027" w:rsidRPr="00407C13" w:rsidRDefault="00B53027" w:rsidP="00B53027">
      <w:pPr>
        <w:rPr>
          <w:sz w:val="24"/>
          <w:szCs w:val="24"/>
        </w:rPr>
      </w:pPr>
      <w:r w:rsidRPr="00407C13">
        <w:rPr>
          <w:sz w:val="24"/>
          <w:szCs w:val="24"/>
        </w:rPr>
        <w:t>Using this information, the Committee applied the NSFM Advocacy Prioritization Framework and developed the following recommendations for the NSFM Board of Directors.</w:t>
      </w:r>
    </w:p>
    <w:p w14:paraId="5F8E12AA" w14:textId="77777777" w:rsidR="00B53027" w:rsidRPr="00407C13" w:rsidRDefault="00B53027" w:rsidP="00B53027">
      <w:pPr>
        <w:rPr>
          <w:b/>
          <w:bCs/>
          <w:sz w:val="24"/>
          <w:szCs w:val="24"/>
        </w:rPr>
      </w:pPr>
      <w:r w:rsidRPr="00407C13">
        <w:rPr>
          <w:b/>
          <w:bCs/>
          <w:sz w:val="24"/>
          <w:szCs w:val="24"/>
        </w:rPr>
        <w:t>Motion:</w:t>
      </w:r>
    </w:p>
    <w:p w14:paraId="686EFD11" w14:textId="77777777" w:rsidR="00B53027" w:rsidRPr="00407C13" w:rsidRDefault="00B53027" w:rsidP="00B53027">
      <w:pPr>
        <w:rPr>
          <w:sz w:val="24"/>
          <w:szCs w:val="24"/>
        </w:rPr>
      </w:pPr>
      <w:r w:rsidRPr="00407C13">
        <w:rPr>
          <w:sz w:val="24"/>
          <w:szCs w:val="24"/>
        </w:rPr>
        <w:t xml:space="preserve">The NSFM Equity &amp; Community Wellbeing Advisory Committee recommends that the issue of adequate and sustainable funding for public libraries in Nova Scotia become an advocacy priority for NSFM. </w:t>
      </w:r>
    </w:p>
    <w:p w14:paraId="04EF51F1" w14:textId="77777777" w:rsidR="00B53027" w:rsidRPr="00407C13" w:rsidRDefault="00B53027" w:rsidP="00B53027">
      <w:pPr>
        <w:rPr>
          <w:sz w:val="24"/>
          <w:szCs w:val="24"/>
        </w:rPr>
      </w:pPr>
      <w:r w:rsidRPr="00407C13">
        <w:rPr>
          <w:sz w:val="24"/>
          <w:szCs w:val="24"/>
        </w:rPr>
        <w:t>Moved by Councillor Mike Butler; Seconded by Deputy Warden Cynthia Bazinet.</w:t>
      </w:r>
    </w:p>
    <w:p w14:paraId="37C5ACC0" w14:textId="159C8810" w:rsidR="00B53027" w:rsidRPr="00407C13" w:rsidRDefault="00B53027" w:rsidP="00B53027">
      <w:pPr>
        <w:rPr>
          <w:b/>
          <w:bCs/>
          <w:sz w:val="24"/>
          <w:szCs w:val="24"/>
        </w:rPr>
      </w:pPr>
      <w:r w:rsidRPr="00407C13">
        <w:rPr>
          <w:b/>
          <w:bCs/>
          <w:sz w:val="24"/>
          <w:szCs w:val="24"/>
        </w:rPr>
        <w:t xml:space="preserve">Carried. </w:t>
      </w:r>
    </w:p>
    <w:p w14:paraId="35811E96" w14:textId="77777777" w:rsidR="00B53027" w:rsidRPr="00407C13" w:rsidRDefault="00B53027" w:rsidP="00B53027">
      <w:pPr>
        <w:rPr>
          <w:sz w:val="24"/>
          <w:szCs w:val="24"/>
        </w:rPr>
      </w:pPr>
      <w:r w:rsidRPr="00407C13">
        <w:rPr>
          <w:sz w:val="24"/>
          <w:szCs w:val="24"/>
        </w:rPr>
        <w:t xml:space="preserve">The Committee also made the following motion to recommend a proposed action that would help NSFM move this advocacy priority toward success. </w:t>
      </w:r>
    </w:p>
    <w:p w14:paraId="357F3C5B" w14:textId="77777777" w:rsidR="00B53027" w:rsidRPr="00407C13" w:rsidRDefault="00B53027" w:rsidP="00B53027">
      <w:pPr>
        <w:rPr>
          <w:b/>
          <w:bCs/>
          <w:sz w:val="24"/>
          <w:szCs w:val="24"/>
        </w:rPr>
      </w:pPr>
      <w:r w:rsidRPr="00407C13">
        <w:rPr>
          <w:b/>
          <w:bCs/>
          <w:sz w:val="24"/>
          <w:szCs w:val="24"/>
        </w:rPr>
        <w:t>Motion:</w:t>
      </w:r>
    </w:p>
    <w:p w14:paraId="6D3B3D0E" w14:textId="77777777" w:rsidR="00B53027" w:rsidRPr="00407C13" w:rsidRDefault="00B53027" w:rsidP="00B53027">
      <w:pPr>
        <w:rPr>
          <w:sz w:val="24"/>
          <w:szCs w:val="24"/>
        </w:rPr>
      </w:pPr>
      <w:r w:rsidRPr="00407C13">
        <w:rPr>
          <w:sz w:val="24"/>
          <w:szCs w:val="24"/>
        </w:rPr>
        <w:t>The NSFM Equity &amp; Community Wellbeing Advisory Committee recommends that the NSFM write a letter to the Minister of CCTH outlining the concerns and requesting further information regarding library funding.</w:t>
      </w:r>
    </w:p>
    <w:p w14:paraId="14A245AA" w14:textId="77777777" w:rsidR="00B53027" w:rsidRPr="00407C13" w:rsidRDefault="00B53027" w:rsidP="00B53027">
      <w:pPr>
        <w:rPr>
          <w:sz w:val="24"/>
          <w:szCs w:val="24"/>
        </w:rPr>
      </w:pPr>
      <w:r w:rsidRPr="00407C13">
        <w:rPr>
          <w:sz w:val="24"/>
          <w:szCs w:val="24"/>
        </w:rPr>
        <w:t>Moved by Councillor Mike Butler; Seconded by Deputy Warden Cynthia Bazinet.</w:t>
      </w:r>
    </w:p>
    <w:p w14:paraId="2A267046" w14:textId="54631477" w:rsidR="00060AD8" w:rsidRPr="00407C13" w:rsidRDefault="00B53027">
      <w:pPr>
        <w:rPr>
          <w:b/>
          <w:bCs/>
          <w:sz w:val="24"/>
          <w:szCs w:val="24"/>
        </w:rPr>
      </w:pPr>
      <w:r w:rsidRPr="00407C13">
        <w:rPr>
          <w:b/>
          <w:bCs/>
          <w:sz w:val="24"/>
          <w:szCs w:val="24"/>
        </w:rPr>
        <w:t>Carried.</w:t>
      </w:r>
    </w:p>
    <w:p w14:paraId="36C28848" w14:textId="433E2FBB" w:rsidR="00E92224" w:rsidRPr="00407C13" w:rsidRDefault="00E92224" w:rsidP="00E92224">
      <w:pPr>
        <w:jc w:val="center"/>
        <w:rPr>
          <w:b/>
          <w:bCs/>
          <w:sz w:val="24"/>
          <w:szCs w:val="24"/>
          <w:u w:val="single"/>
        </w:rPr>
      </w:pPr>
      <w:r w:rsidRPr="00407C13">
        <w:rPr>
          <w:b/>
          <w:bCs/>
          <w:sz w:val="24"/>
          <w:szCs w:val="24"/>
          <w:u w:val="single"/>
        </w:rPr>
        <w:lastRenderedPageBreak/>
        <w:t>EDIA Training for Members</w:t>
      </w:r>
    </w:p>
    <w:p w14:paraId="7DAB0E43" w14:textId="672E84D8" w:rsidR="00E92224" w:rsidRPr="00407C13" w:rsidRDefault="00E92224" w:rsidP="00E92224">
      <w:pPr>
        <w:rPr>
          <w:sz w:val="24"/>
          <w:szCs w:val="24"/>
        </w:rPr>
      </w:pPr>
      <w:r w:rsidRPr="00407C13">
        <w:rPr>
          <w:sz w:val="24"/>
          <w:szCs w:val="24"/>
        </w:rPr>
        <w:t xml:space="preserve">The NSFM Equity &amp; Community Well-being Committee was directed by the Board at its </w:t>
      </w:r>
      <w:r w:rsidR="007B0E4B">
        <w:rPr>
          <w:sz w:val="24"/>
          <w:szCs w:val="24"/>
        </w:rPr>
        <w:t xml:space="preserve">meeting on </w:t>
      </w:r>
      <w:r w:rsidRPr="00407C13">
        <w:rPr>
          <w:sz w:val="24"/>
          <w:szCs w:val="24"/>
        </w:rPr>
        <w:t>December 13, 2024 to develop recommendations for consideration on ways to enhance education on Equity, Diversity, Inclusion, and Accessibility (EDIA) for members. Over the past year, the Committee has worked to develop these recommendations through discussion at committee meetings, staff research, and engagement with relevant organizations and subject-matter experts. This work included the following activities:</w:t>
      </w:r>
    </w:p>
    <w:p w14:paraId="7111E1B7" w14:textId="6CA8BF64" w:rsidR="00E92224" w:rsidRPr="00407C13" w:rsidRDefault="00E92224" w:rsidP="0075435D">
      <w:pPr>
        <w:numPr>
          <w:ilvl w:val="0"/>
          <w:numId w:val="11"/>
        </w:numPr>
        <w:spacing w:after="0" w:line="240" w:lineRule="auto"/>
        <w:rPr>
          <w:sz w:val="24"/>
          <w:szCs w:val="24"/>
        </w:rPr>
      </w:pPr>
      <w:r w:rsidRPr="00407C13">
        <w:rPr>
          <w:b/>
          <w:bCs/>
          <w:sz w:val="24"/>
          <w:szCs w:val="24"/>
        </w:rPr>
        <w:t xml:space="preserve">January </w:t>
      </w:r>
      <w:r w:rsidR="0075435D" w:rsidRPr="00407C13">
        <w:rPr>
          <w:b/>
          <w:bCs/>
          <w:sz w:val="24"/>
          <w:szCs w:val="24"/>
        </w:rPr>
        <w:t xml:space="preserve">&amp; </w:t>
      </w:r>
      <w:r w:rsidR="00D8413D" w:rsidRPr="00407C13">
        <w:rPr>
          <w:b/>
          <w:bCs/>
          <w:sz w:val="24"/>
          <w:szCs w:val="24"/>
        </w:rPr>
        <w:t>February</w:t>
      </w:r>
      <w:r w:rsidRPr="00407C13">
        <w:rPr>
          <w:b/>
          <w:bCs/>
          <w:sz w:val="24"/>
          <w:szCs w:val="24"/>
        </w:rPr>
        <w:t xml:space="preserve"> 2025</w:t>
      </w:r>
      <w:r w:rsidRPr="00407C13">
        <w:rPr>
          <w:sz w:val="24"/>
          <w:szCs w:val="24"/>
        </w:rPr>
        <w:t xml:space="preserve"> – NSFM staff meeting with AMANS Accessibility, Equity, and Anti-Racism Program Coordinators</w:t>
      </w:r>
      <w:r w:rsidR="00105BFC" w:rsidRPr="00407C13">
        <w:rPr>
          <w:sz w:val="24"/>
          <w:szCs w:val="24"/>
        </w:rPr>
        <w:t>;</w:t>
      </w:r>
      <w:r w:rsidR="0075435D" w:rsidRPr="00407C13">
        <w:rPr>
          <w:sz w:val="24"/>
          <w:szCs w:val="24"/>
        </w:rPr>
        <w:t xml:space="preserve"> Nastasha </w:t>
      </w:r>
      <w:r w:rsidRPr="00407C13">
        <w:rPr>
          <w:sz w:val="24"/>
          <w:szCs w:val="24"/>
        </w:rPr>
        <w:t>Jackson, Executive Advisor, Inclusive Communities &amp; Systems, DMA</w:t>
      </w:r>
      <w:r w:rsidR="00105BFC" w:rsidRPr="00407C13">
        <w:rPr>
          <w:sz w:val="24"/>
          <w:szCs w:val="24"/>
        </w:rPr>
        <w:t>;</w:t>
      </w:r>
      <w:r w:rsidR="0075435D" w:rsidRPr="00407C13">
        <w:rPr>
          <w:sz w:val="24"/>
          <w:szCs w:val="24"/>
        </w:rPr>
        <w:t xml:space="preserve"> </w:t>
      </w:r>
      <w:r w:rsidR="00B36652" w:rsidRPr="00407C13">
        <w:rPr>
          <w:sz w:val="24"/>
          <w:szCs w:val="24"/>
        </w:rPr>
        <w:t>N</w:t>
      </w:r>
      <w:r w:rsidRPr="00407C13">
        <w:rPr>
          <w:sz w:val="24"/>
          <w:szCs w:val="24"/>
        </w:rPr>
        <w:t>ova Scotia Human Rights Commission</w:t>
      </w:r>
      <w:r w:rsidR="007A3046" w:rsidRPr="00407C13">
        <w:rPr>
          <w:sz w:val="24"/>
          <w:szCs w:val="24"/>
        </w:rPr>
        <w:t xml:space="preserve"> representatives</w:t>
      </w:r>
      <w:r w:rsidR="0075435D" w:rsidRPr="00407C13">
        <w:rPr>
          <w:sz w:val="24"/>
          <w:szCs w:val="24"/>
        </w:rPr>
        <w:t xml:space="preserve">. </w:t>
      </w:r>
    </w:p>
    <w:p w14:paraId="4F4D4F9E" w14:textId="5003BF26" w:rsidR="00E92224" w:rsidRPr="00407C13" w:rsidRDefault="00E92224" w:rsidP="00E10163">
      <w:pPr>
        <w:numPr>
          <w:ilvl w:val="0"/>
          <w:numId w:val="11"/>
        </w:numPr>
        <w:spacing w:after="0" w:line="240" w:lineRule="auto"/>
        <w:rPr>
          <w:sz w:val="24"/>
          <w:szCs w:val="24"/>
        </w:rPr>
      </w:pPr>
      <w:r w:rsidRPr="00407C13">
        <w:rPr>
          <w:b/>
          <w:bCs/>
          <w:sz w:val="24"/>
          <w:szCs w:val="24"/>
        </w:rPr>
        <w:t>June 19</w:t>
      </w:r>
      <w:r w:rsidR="00D8413D" w:rsidRPr="00407C13">
        <w:rPr>
          <w:b/>
          <w:bCs/>
          <w:sz w:val="24"/>
          <w:szCs w:val="24"/>
        </w:rPr>
        <w:t xml:space="preserve"> </w:t>
      </w:r>
      <w:r w:rsidR="00E10163" w:rsidRPr="00407C13">
        <w:rPr>
          <w:b/>
          <w:bCs/>
          <w:sz w:val="24"/>
          <w:szCs w:val="24"/>
        </w:rPr>
        <w:t xml:space="preserve">&amp; September 11, </w:t>
      </w:r>
      <w:r w:rsidR="00D8413D" w:rsidRPr="00407C13">
        <w:rPr>
          <w:b/>
          <w:bCs/>
          <w:sz w:val="24"/>
          <w:szCs w:val="24"/>
        </w:rPr>
        <w:t>2025</w:t>
      </w:r>
      <w:r w:rsidR="00D8413D" w:rsidRPr="00407C13">
        <w:rPr>
          <w:sz w:val="24"/>
          <w:szCs w:val="24"/>
        </w:rPr>
        <w:t xml:space="preserve"> –</w:t>
      </w:r>
      <w:r w:rsidRPr="00407C13">
        <w:rPr>
          <w:sz w:val="24"/>
          <w:szCs w:val="24"/>
        </w:rPr>
        <w:t xml:space="preserve"> Committee meeting, </w:t>
      </w:r>
      <w:r w:rsidR="00BB3D05" w:rsidRPr="00407C13">
        <w:rPr>
          <w:sz w:val="24"/>
          <w:szCs w:val="24"/>
        </w:rPr>
        <w:t xml:space="preserve">discussing </w:t>
      </w:r>
      <w:r w:rsidRPr="00407C13">
        <w:rPr>
          <w:sz w:val="24"/>
          <w:szCs w:val="24"/>
        </w:rPr>
        <w:t>EDIA training and staff research</w:t>
      </w:r>
      <w:r w:rsidR="00BB3D05" w:rsidRPr="00407C13">
        <w:rPr>
          <w:sz w:val="24"/>
          <w:szCs w:val="24"/>
        </w:rPr>
        <w:t>.</w:t>
      </w:r>
      <w:r w:rsidR="00E10163" w:rsidRPr="00407C13">
        <w:rPr>
          <w:sz w:val="24"/>
          <w:szCs w:val="24"/>
        </w:rPr>
        <w:t xml:space="preserve"> </w:t>
      </w:r>
      <w:r w:rsidRPr="00407C13">
        <w:rPr>
          <w:sz w:val="24"/>
          <w:szCs w:val="24"/>
        </w:rPr>
        <w:t>Natasha Jackson</w:t>
      </w:r>
      <w:r w:rsidR="00E10163" w:rsidRPr="00407C13">
        <w:rPr>
          <w:sz w:val="24"/>
          <w:szCs w:val="24"/>
        </w:rPr>
        <w:t xml:space="preserve"> at meeting in September. </w:t>
      </w:r>
    </w:p>
    <w:p w14:paraId="2C5F5CD7" w14:textId="30713D38" w:rsidR="00E92224" w:rsidRPr="00407C13" w:rsidRDefault="00E92224" w:rsidP="00E92224">
      <w:pPr>
        <w:numPr>
          <w:ilvl w:val="0"/>
          <w:numId w:val="11"/>
        </w:numPr>
        <w:spacing w:after="0" w:line="240" w:lineRule="auto"/>
        <w:rPr>
          <w:sz w:val="24"/>
          <w:szCs w:val="24"/>
        </w:rPr>
      </w:pPr>
      <w:r w:rsidRPr="00407C13">
        <w:rPr>
          <w:b/>
          <w:bCs/>
          <w:sz w:val="24"/>
          <w:szCs w:val="24"/>
        </w:rPr>
        <w:t>November 5, 2025</w:t>
      </w:r>
      <w:r w:rsidRPr="00407C13">
        <w:rPr>
          <w:sz w:val="24"/>
          <w:szCs w:val="24"/>
        </w:rPr>
        <w:t xml:space="preserve"> – Informal Committee </w:t>
      </w:r>
      <w:r w:rsidR="00E10163" w:rsidRPr="00407C13">
        <w:rPr>
          <w:sz w:val="24"/>
          <w:szCs w:val="24"/>
        </w:rPr>
        <w:t xml:space="preserve">meeting </w:t>
      </w:r>
      <w:r w:rsidRPr="00407C13">
        <w:rPr>
          <w:sz w:val="24"/>
          <w:szCs w:val="24"/>
        </w:rPr>
        <w:t>during the NSFM Conference regarding EDIA considerations in conference planning, with Natasha Jackson</w:t>
      </w:r>
      <w:r w:rsidR="00E10163" w:rsidRPr="00407C13">
        <w:rPr>
          <w:sz w:val="24"/>
          <w:szCs w:val="24"/>
        </w:rPr>
        <w:t>.</w:t>
      </w:r>
    </w:p>
    <w:p w14:paraId="61797879" w14:textId="0F4EF48E" w:rsidR="00E92224" w:rsidRPr="00407C13" w:rsidRDefault="00E92224" w:rsidP="00E92224">
      <w:pPr>
        <w:numPr>
          <w:ilvl w:val="0"/>
          <w:numId w:val="11"/>
        </w:numPr>
        <w:spacing w:after="0" w:line="240" w:lineRule="auto"/>
        <w:rPr>
          <w:sz w:val="24"/>
          <w:szCs w:val="24"/>
        </w:rPr>
      </w:pPr>
      <w:r w:rsidRPr="00407C13">
        <w:rPr>
          <w:b/>
          <w:bCs/>
          <w:sz w:val="24"/>
          <w:szCs w:val="24"/>
        </w:rPr>
        <w:t>November 20, 2025</w:t>
      </w:r>
      <w:r w:rsidRPr="00407C13">
        <w:rPr>
          <w:sz w:val="24"/>
          <w:szCs w:val="24"/>
        </w:rPr>
        <w:t xml:space="preserve"> – Committee meeting, motion passed endorsing the four recommendations outlined below</w:t>
      </w:r>
      <w:r w:rsidR="00233F8B" w:rsidRPr="00407C13">
        <w:rPr>
          <w:sz w:val="24"/>
          <w:szCs w:val="24"/>
        </w:rPr>
        <w:t>.</w:t>
      </w:r>
    </w:p>
    <w:p w14:paraId="0C0FA808" w14:textId="03465A27" w:rsidR="00E92224" w:rsidRPr="00407C13" w:rsidRDefault="00E92224" w:rsidP="00E92224">
      <w:pPr>
        <w:numPr>
          <w:ilvl w:val="0"/>
          <w:numId w:val="11"/>
        </w:numPr>
        <w:spacing w:after="0" w:line="240" w:lineRule="auto"/>
        <w:rPr>
          <w:sz w:val="24"/>
          <w:szCs w:val="24"/>
        </w:rPr>
      </w:pPr>
      <w:r w:rsidRPr="00407C13">
        <w:rPr>
          <w:b/>
          <w:bCs/>
          <w:sz w:val="24"/>
          <w:szCs w:val="24"/>
        </w:rPr>
        <w:t>January 15, 2026</w:t>
      </w:r>
      <w:r w:rsidRPr="00407C13">
        <w:rPr>
          <w:sz w:val="24"/>
          <w:szCs w:val="24"/>
        </w:rPr>
        <w:t xml:space="preserve"> – Committee meeting with presentation and discussion with new AMANS Accessibility, Equity, and Anti-Racism Program Coordinators</w:t>
      </w:r>
      <w:r w:rsidR="00E10163" w:rsidRPr="00407C13">
        <w:rPr>
          <w:sz w:val="24"/>
          <w:szCs w:val="24"/>
        </w:rPr>
        <w:t>.</w:t>
      </w:r>
    </w:p>
    <w:p w14:paraId="4FADE7DD" w14:textId="77777777" w:rsidR="00E92224" w:rsidRPr="00407C13" w:rsidRDefault="00E92224" w:rsidP="00E92224">
      <w:pPr>
        <w:spacing w:after="0" w:line="240" w:lineRule="auto"/>
        <w:ind w:left="720"/>
        <w:rPr>
          <w:sz w:val="24"/>
          <w:szCs w:val="24"/>
        </w:rPr>
      </w:pPr>
    </w:p>
    <w:p w14:paraId="5DA4E286" w14:textId="77777777" w:rsidR="00E92224" w:rsidRPr="00407C13" w:rsidRDefault="00E92224" w:rsidP="00E92224">
      <w:pPr>
        <w:rPr>
          <w:sz w:val="24"/>
          <w:szCs w:val="24"/>
        </w:rPr>
      </w:pPr>
      <w:r w:rsidRPr="00407C13">
        <w:rPr>
          <w:sz w:val="24"/>
          <w:szCs w:val="24"/>
        </w:rPr>
        <w:t xml:space="preserve">Based on these discussions and research, the Committee </w:t>
      </w:r>
      <w:r w:rsidRPr="00407C13">
        <w:rPr>
          <w:rFonts w:cstheme="minorHAnsi"/>
          <w:bCs/>
          <w:sz w:val="24"/>
          <w:szCs w:val="24"/>
        </w:rPr>
        <w:t>recommends that the following objectives be adopted and enacted by the Board</w:t>
      </w:r>
      <w:r w:rsidRPr="00407C13">
        <w:rPr>
          <w:sz w:val="24"/>
          <w:szCs w:val="24"/>
        </w:rPr>
        <w:t xml:space="preserve">. </w:t>
      </w:r>
    </w:p>
    <w:p w14:paraId="19931556" w14:textId="77777777" w:rsidR="00E92224" w:rsidRPr="00407C13" w:rsidRDefault="00E92224" w:rsidP="00E92224">
      <w:pPr>
        <w:pStyle w:val="ListParagraph"/>
        <w:numPr>
          <w:ilvl w:val="0"/>
          <w:numId w:val="12"/>
        </w:numPr>
        <w:spacing w:line="278" w:lineRule="auto"/>
        <w:rPr>
          <w:b/>
          <w:bCs/>
          <w:sz w:val="24"/>
          <w:szCs w:val="24"/>
        </w:rPr>
      </w:pPr>
      <w:r w:rsidRPr="00407C13">
        <w:rPr>
          <w:b/>
          <w:bCs/>
          <w:sz w:val="24"/>
          <w:szCs w:val="24"/>
        </w:rPr>
        <w:t xml:space="preserve">Identify, Utilize, and Promote Current Training Available: </w:t>
      </w:r>
      <w:r w:rsidRPr="00407C13">
        <w:rPr>
          <w:sz w:val="24"/>
          <w:szCs w:val="24"/>
        </w:rPr>
        <w:t>make use of existing training opportunities to strengthen equity practices and support ongoing EDIA learning (voluntary).</w:t>
      </w:r>
    </w:p>
    <w:p w14:paraId="3AA631E0" w14:textId="77777777" w:rsidR="00E92224" w:rsidRPr="00407C13" w:rsidRDefault="00E92224" w:rsidP="00E92224">
      <w:pPr>
        <w:numPr>
          <w:ilvl w:val="0"/>
          <w:numId w:val="12"/>
        </w:numPr>
        <w:spacing w:after="0" w:line="278" w:lineRule="auto"/>
        <w:rPr>
          <w:sz w:val="24"/>
          <w:szCs w:val="24"/>
        </w:rPr>
      </w:pPr>
      <w:r w:rsidRPr="00407C13">
        <w:rPr>
          <w:b/>
          <w:bCs/>
          <w:sz w:val="24"/>
          <w:szCs w:val="24"/>
        </w:rPr>
        <w:t>Regional Conversations on EDIA:</w:t>
      </w:r>
      <w:r w:rsidRPr="00407C13">
        <w:rPr>
          <w:sz w:val="24"/>
          <w:szCs w:val="24"/>
        </w:rPr>
        <w:t xml:space="preserve"> Due to the unique issues in each community, regional discussion sessions can be used to identify existing gaps in EDIA across municipalities; the findings can inform future education.</w:t>
      </w:r>
    </w:p>
    <w:p w14:paraId="14D4299B" w14:textId="77777777" w:rsidR="00E92224" w:rsidRPr="00407C13" w:rsidRDefault="00E92224" w:rsidP="00E92224">
      <w:pPr>
        <w:numPr>
          <w:ilvl w:val="0"/>
          <w:numId w:val="12"/>
        </w:numPr>
        <w:spacing w:after="0" w:line="278" w:lineRule="auto"/>
        <w:rPr>
          <w:sz w:val="24"/>
          <w:szCs w:val="24"/>
        </w:rPr>
      </w:pPr>
      <w:r w:rsidRPr="00407C13">
        <w:rPr>
          <w:b/>
          <w:bCs/>
          <w:sz w:val="24"/>
          <w:szCs w:val="24"/>
        </w:rPr>
        <w:t>Integrate EDIA into Conference Planning:</w:t>
      </w:r>
      <w:r w:rsidRPr="00407C13">
        <w:rPr>
          <w:sz w:val="24"/>
          <w:szCs w:val="24"/>
        </w:rPr>
        <w:t xml:space="preserve"> Continue integrating an EDIA lens throughout all aspects of conference planning, not only within the presentation content, but also in the overall structure, participation, and environment. </w:t>
      </w:r>
    </w:p>
    <w:p w14:paraId="2A4CE0DF" w14:textId="77777777" w:rsidR="00E92224" w:rsidRPr="00407C13" w:rsidRDefault="00E92224" w:rsidP="00E92224">
      <w:pPr>
        <w:numPr>
          <w:ilvl w:val="0"/>
          <w:numId w:val="12"/>
        </w:numPr>
        <w:spacing w:after="0" w:line="278" w:lineRule="auto"/>
        <w:rPr>
          <w:sz w:val="24"/>
          <w:szCs w:val="24"/>
        </w:rPr>
      </w:pPr>
      <w:r w:rsidRPr="00407C13">
        <w:rPr>
          <w:b/>
          <w:bCs/>
          <w:sz w:val="24"/>
          <w:szCs w:val="24"/>
        </w:rPr>
        <w:t>Develop a Video Featuring Municipal Leaders, in conjunction with the Province of Nova Scotia:</w:t>
      </w:r>
      <w:r w:rsidRPr="00407C13">
        <w:rPr>
          <w:sz w:val="24"/>
          <w:szCs w:val="24"/>
        </w:rPr>
        <w:t xml:space="preserve"> There is a possibility of producing a short video, with support from the province, featuring municipal leaders sharing their experiences, challenges, and progress in advancing EDIA.</w:t>
      </w:r>
    </w:p>
    <w:p w14:paraId="625BA260" w14:textId="77777777" w:rsidR="00E92224" w:rsidRPr="00407C13" w:rsidRDefault="00E92224" w:rsidP="00E92224">
      <w:pPr>
        <w:spacing w:after="0"/>
        <w:rPr>
          <w:b/>
          <w:bCs/>
          <w:sz w:val="24"/>
          <w:szCs w:val="24"/>
        </w:rPr>
      </w:pPr>
    </w:p>
    <w:p w14:paraId="35627179" w14:textId="77777777" w:rsidR="005E4558" w:rsidRDefault="00E92224" w:rsidP="00407C13">
      <w:pPr>
        <w:spacing w:after="0"/>
        <w:rPr>
          <w:sz w:val="24"/>
          <w:szCs w:val="24"/>
        </w:rPr>
      </w:pPr>
      <w:r w:rsidRPr="00407C13">
        <w:rPr>
          <w:b/>
          <w:bCs/>
          <w:sz w:val="24"/>
          <w:szCs w:val="24"/>
        </w:rPr>
        <w:t>Motion:</w:t>
      </w:r>
      <w:r w:rsidR="00407C13">
        <w:rPr>
          <w:b/>
          <w:bCs/>
          <w:sz w:val="24"/>
          <w:szCs w:val="24"/>
        </w:rPr>
        <w:t xml:space="preserve"> </w:t>
      </w:r>
      <w:r w:rsidRPr="00407C13">
        <w:rPr>
          <w:sz w:val="24"/>
          <w:szCs w:val="24"/>
        </w:rPr>
        <w:t>Moved by: Mike Butler</w:t>
      </w:r>
      <w:r w:rsidR="005E4558">
        <w:rPr>
          <w:sz w:val="24"/>
          <w:szCs w:val="24"/>
        </w:rPr>
        <w:t xml:space="preserve">. </w:t>
      </w:r>
      <w:r w:rsidRPr="00407C13">
        <w:rPr>
          <w:sz w:val="24"/>
          <w:szCs w:val="24"/>
        </w:rPr>
        <w:t>Seconded by: Cynthia Bazinet</w:t>
      </w:r>
      <w:r w:rsidR="00407C13">
        <w:rPr>
          <w:sz w:val="24"/>
          <w:szCs w:val="24"/>
        </w:rPr>
        <w:t xml:space="preserve">. </w:t>
      </w:r>
    </w:p>
    <w:p w14:paraId="71BE7AB8" w14:textId="6FDABBC5" w:rsidR="00060AD8" w:rsidRPr="00407C13" w:rsidRDefault="00E92224" w:rsidP="00407C13">
      <w:pPr>
        <w:spacing w:after="0"/>
        <w:rPr>
          <w:b/>
          <w:bCs/>
          <w:sz w:val="24"/>
          <w:szCs w:val="24"/>
        </w:rPr>
      </w:pPr>
      <w:r w:rsidRPr="00407C13">
        <w:rPr>
          <w:b/>
          <w:bCs/>
          <w:sz w:val="24"/>
          <w:szCs w:val="24"/>
        </w:rPr>
        <w:t>Motion Carried</w:t>
      </w:r>
    </w:p>
    <w:p w14:paraId="1D69A8FB" w14:textId="77777777" w:rsidR="00060AD8" w:rsidRDefault="00060AD8"/>
    <w:sectPr w:rsidR="00060AD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220BF0"/>
    <w:multiLevelType w:val="hybridMultilevel"/>
    <w:tmpl w:val="61B288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63566D"/>
    <w:multiLevelType w:val="hybridMultilevel"/>
    <w:tmpl w:val="2FFE7E4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B255D0"/>
    <w:multiLevelType w:val="hybridMultilevel"/>
    <w:tmpl w:val="9EAA4E5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11550C4E"/>
    <w:multiLevelType w:val="hybridMultilevel"/>
    <w:tmpl w:val="60C854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7D6A92"/>
    <w:multiLevelType w:val="hybridMultilevel"/>
    <w:tmpl w:val="8C8429D4"/>
    <w:lvl w:ilvl="0" w:tplc="465E14D4">
      <w:numFmt w:val="bullet"/>
      <w:lvlText w:val="•"/>
      <w:lvlJc w:val="left"/>
      <w:pPr>
        <w:ind w:left="1080" w:hanging="72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31048DA"/>
    <w:multiLevelType w:val="hybridMultilevel"/>
    <w:tmpl w:val="0EC4BE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381A081F"/>
    <w:multiLevelType w:val="hybridMultilevel"/>
    <w:tmpl w:val="C1F68CA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3C4400"/>
    <w:multiLevelType w:val="hybridMultilevel"/>
    <w:tmpl w:val="E9C271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2B21CA6"/>
    <w:multiLevelType w:val="multilevel"/>
    <w:tmpl w:val="960E13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7673427"/>
    <w:multiLevelType w:val="hybridMultilevel"/>
    <w:tmpl w:val="D158C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BE16573"/>
    <w:multiLevelType w:val="hybridMultilevel"/>
    <w:tmpl w:val="891EE1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8995AA4"/>
    <w:multiLevelType w:val="hybridMultilevel"/>
    <w:tmpl w:val="DDA494D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A474DD1"/>
    <w:multiLevelType w:val="multilevel"/>
    <w:tmpl w:val="42843B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3065677">
    <w:abstractNumId w:val="6"/>
  </w:num>
  <w:num w:numId="2" w16cid:durableId="729495188">
    <w:abstractNumId w:val="0"/>
  </w:num>
  <w:num w:numId="3" w16cid:durableId="1561407911">
    <w:abstractNumId w:val="1"/>
  </w:num>
  <w:num w:numId="4" w16cid:durableId="1449272743">
    <w:abstractNumId w:val="2"/>
  </w:num>
  <w:num w:numId="5" w16cid:durableId="1249120450">
    <w:abstractNumId w:val="3"/>
  </w:num>
  <w:num w:numId="6" w16cid:durableId="1333994529">
    <w:abstractNumId w:val="7"/>
  </w:num>
  <w:num w:numId="7" w16cid:durableId="1379553858">
    <w:abstractNumId w:val="10"/>
  </w:num>
  <w:num w:numId="8" w16cid:durableId="2142922027">
    <w:abstractNumId w:val="11"/>
  </w:num>
  <w:num w:numId="9" w16cid:durableId="31657941">
    <w:abstractNumId w:val="5"/>
  </w:num>
  <w:num w:numId="10" w16cid:durableId="126968738">
    <w:abstractNumId w:val="4"/>
  </w:num>
  <w:num w:numId="11" w16cid:durableId="1192065955">
    <w:abstractNumId w:val="8"/>
  </w:num>
  <w:num w:numId="12" w16cid:durableId="1017460669">
    <w:abstractNumId w:val="12"/>
  </w:num>
  <w:num w:numId="13" w16cid:durableId="160504219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C69"/>
    <w:rsid w:val="00060AD8"/>
    <w:rsid w:val="00095449"/>
    <w:rsid w:val="000D3573"/>
    <w:rsid w:val="000D40AC"/>
    <w:rsid w:val="000F20E2"/>
    <w:rsid w:val="00105BFC"/>
    <w:rsid w:val="001425E8"/>
    <w:rsid w:val="00157668"/>
    <w:rsid w:val="00161128"/>
    <w:rsid w:val="00193D57"/>
    <w:rsid w:val="001A5F45"/>
    <w:rsid w:val="001C4FFD"/>
    <w:rsid w:val="001F055C"/>
    <w:rsid w:val="002104AE"/>
    <w:rsid w:val="00233F8B"/>
    <w:rsid w:val="00247525"/>
    <w:rsid w:val="002A2C5B"/>
    <w:rsid w:val="002A2D1B"/>
    <w:rsid w:val="00303A20"/>
    <w:rsid w:val="00320B6F"/>
    <w:rsid w:val="00367B37"/>
    <w:rsid w:val="00380947"/>
    <w:rsid w:val="0038162C"/>
    <w:rsid w:val="00407C13"/>
    <w:rsid w:val="0042091C"/>
    <w:rsid w:val="004248C6"/>
    <w:rsid w:val="004565E5"/>
    <w:rsid w:val="004A1675"/>
    <w:rsid w:val="004D0E4F"/>
    <w:rsid w:val="004D39DC"/>
    <w:rsid w:val="00506339"/>
    <w:rsid w:val="00524618"/>
    <w:rsid w:val="0056596D"/>
    <w:rsid w:val="00565B91"/>
    <w:rsid w:val="005B0B49"/>
    <w:rsid w:val="005B2BB0"/>
    <w:rsid w:val="005D0706"/>
    <w:rsid w:val="005E2719"/>
    <w:rsid w:val="005E4558"/>
    <w:rsid w:val="005F77CD"/>
    <w:rsid w:val="0063765F"/>
    <w:rsid w:val="00665A2F"/>
    <w:rsid w:val="00666CBC"/>
    <w:rsid w:val="006B2655"/>
    <w:rsid w:val="007249D5"/>
    <w:rsid w:val="00745BF4"/>
    <w:rsid w:val="0075435D"/>
    <w:rsid w:val="00784BD9"/>
    <w:rsid w:val="007A3046"/>
    <w:rsid w:val="007B0E4B"/>
    <w:rsid w:val="007C26B5"/>
    <w:rsid w:val="008239B9"/>
    <w:rsid w:val="0083251A"/>
    <w:rsid w:val="00861884"/>
    <w:rsid w:val="008863FB"/>
    <w:rsid w:val="008E6F18"/>
    <w:rsid w:val="00905E26"/>
    <w:rsid w:val="009C4AA1"/>
    <w:rsid w:val="00A07B24"/>
    <w:rsid w:val="00A552E3"/>
    <w:rsid w:val="00AA415F"/>
    <w:rsid w:val="00AB3FEE"/>
    <w:rsid w:val="00B13C69"/>
    <w:rsid w:val="00B178E2"/>
    <w:rsid w:val="00B36652"/>
    <w:rsid w:val="00B53027"/>
    <w:rsid w:val="00B53717"/>
    <w:rsid w:val="00B93062"/>
    <w:rsid w:val="00B962BC"/>
    <w:rsid w:val="00BB3D05"/>
    <w:rsid w:val="00BB40D6"/>
    <w:rsid w:val="00BD77F9"/>
    <w:rsid w:val="00C06B0B"/>
    <w:rsid w:val="00CC6EA3"/>
    <w:rsid w:val="00D07BD0"/>
    <w:rsid w:val="00D8413D"/>
    <w:rsid w:val="00DC21D2"/>
    <w:rsid w:val="00E10163"/>
    <w:rsid w:val="00E505A3"/>
    <w:rsid w:val="00E77486"/>
    <w:rsid w:val="00E9218F"/>
    <w:rsid w:val="00E92224"/>
    <w:rsid w:val="00F07C88"/>
    <w:rsid w:val="00F20FDE"/>
    <w:rsid w:val="00FC2BF2"/>
    <w:rsid w:val="00FE10FE"/>
    <w:rsid w:val="00FF61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DB99F"/>
  <w15:chartTrackingRefBased/>
  <w15:docId w15:val="{80319931-47E1-488B-A224-522C6872B9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3C69"/>
    <w:pPr>
      <w:spacing w:line="259" w:lineRule="auto"/>
    </w:pPr>
    <w:rPr>
      <w:sz w:val="22"/>
      <w:szCs w:val="22"/>
    </w:rPr>
  </w:style>
  <w:style w:type="paragraph" w:styleId="Heading1">
    <w:name w:val="heading 1"/>
    <w:basedOn w:val="Normal"/>
    <w:next w:val="Normal"/>
    <w:link w:val="Heading1Char"/>
    <w:uiPriority w:val="9"/>
    <w:qFormat/>
    <w:rsid w:val="00B13C6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13C6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13C6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13C6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13C6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13C6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13C6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13C6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13C6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3C6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13C6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13C6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13C6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13C6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13C6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13C6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13C6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13C69"/>
    <w:rPr>
      <w:rFonts w:eastAsiaTheme="majorEastAsia" w:cstheme="majorBidi"/>
      <w:color w:val="272727" w:themeColor="text1" w:themeTint="D8"/>
    </w:rPr>
  </w:style>
  <w:style w:type="paragraph" w:styleId="Title">
    <w:name w:val="Title"/>
    <w:basedOn w:val="Normal"/>
    <w:next w:val="Normal"/>
    <w:link w:val="TitleChar"/>
    <w:uiPriority w:val="10"/>
    <w:qFormat/>
    <w:rsid w:val="00B13C6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13C6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13C6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13C6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13C69"/>
    <w:pPr>
      <w:spacing w:before="160"/>
      <w:jc w:val="center"/>
    </w:pPr>
    <w:rPr>
      <w:i/>
      <w:iCs/>
      <w:color w:val="404040" w:themeColor="text1" w:themeTint="BF"/>
    </w:rPr>
  </w:style>
  <w:style w:type="character" w:customStyle="1" w:styleId="QuoteChar">
    <w:name w:val="Quote Char"/>
    <w:basedOn w:val="DefaultParagraphFont"/>
    <w:link w:val="Quote"/>
    <w:uiPriority w:val="29"/>
    <w:rsid w:val="00B13C69"/>
    <w:rPr>
      <w:i/>
      <w:iCs/>
      <w:color w:val="404040" w:themeColor="text1" w:themeTint="BF"/>
    </w:rPr>
  </w:style>
  <w:style w:type="paragraph" w:styleId="ListParagraph">
    <w:name w:val="List Paragraph"/>
    <w:basedOn w:val="Normal"/>
    <w:uiPriority w:val="34"/>
    <w:qFormat/>
    <w:rsid w:val="00B13C69"/>
    <w:pPr>
      <w:ind w:left="720"/>
      <w:contextualSpacing/>
    </w:pPr>
  </w:style>
  <w:style w:type="character" w:styleId="IntenseEmphasis">
    <w:name w:val="Intense Emphasis"/>
    <w:basedOn w:val="DefaultParagraphFont"/>
    <w:uiPriority w:val="21"/>
    <w:qFormat/>
    <w:rsid w:val="00B13C69"/>
    <w:rPr>
      <w:i/>
      <w:iCs/>
      <w:color w:val="0F4761" w:themeColor="accent1" w:themeShade="BF"/>
    </w:rPr>
  </w:style>
  <w:style w:type="paragraph" w:styleId="IntenseQuote">
    <w:name w:val="Intense Quote"/>
    <w:basedOn w:val="Normal"/>
    <w:next w:val="Normal"/>
    <w:link w:val="IntenseQuoteChar"/>
    <w:uiPriority w:val="30"/>
    <w:qFormat/>
    <w:rsid w:val="00B13C6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13C69"/>
    <w:rPr>
      <w:i/>
      <w:iCs/>
      <w:color w:val="0F4761" w:themeColor="accent1" w:themeShade="BF"/>
    </w:rPr>
  </w:style>
  <w:style w:type="character" w:styleId="IntenseReference">
    <w:name w:val="Intense Reference"/>
    <w:basedOn w:val="DefaultParagraphFont"/>
    <w:uiPriority w:val="32"/>
    <w:qFormat/>
    <w:rsid w:val="00B13C69"/>
    <w:rPr>
      <w:b/>
      <w:bCs/>
      <w:smallCaps/>
      <w:color w:val="0F4761" w:themeColor="accent1" w:themeShade="BF"/>
      <w:spacing w:val="5"/>
    </w:rPr>
  </w:style>
  <w:style w:type="character" w:styleId="CommentReference">
    <w:name w:val="annotation reference"/>
    <w:basedOn w:val="DefaultParagraphFont"/>
    <w:uiPriority w:val="99"/>
    <w:semiHidden/>
    <w:unhideWhenUsed/>
    <w:rsid w:val="00B53027"/>
    <w:rPr>
      <w:sz w:val="16"/>
      <w:szCs w:val="16"/>
    </w:rPr>
  </w:style>
  <w:style w:type="paragraph" w:styleId="CommentText">
    <w:name w:val="annotation text"/>
    <w:basedOn w:val="Normal"/>
    <w:link w:val="CommentTextChar"/>
    <w:uiPriority w:val="99"/>
    <w:unhideWhenUsed/>
    <w:rsid w:val="00B53027"/>
    <w:pPr>
      <w:spacing w:line="240" w:lineRule="auto"/>
    </w:pPr>
    <w:rPr>
      <w:sz w:val="20"/>
      <w:szCs w:val="20"/>
    </w:rPr>
  </w:style>
  <w:style w:type="character" w:customStyle="1" w:styleId="CommentTextChar">
    <w:name w:val="Comment Text Char"/>
    <w:basedOn w:val="DefaultParagraphFont"/>
    <w:link w:val="CommentText"/>
    <w:uiPriority w:val="99"/>
    <w:rsid w:val="00B53027"/>
    <w:rPr>
      <w:sz w:val="20"/>
      <w:szCs w:val="20"/>
    </w:rPr>
  </w:style>
  <w:style w:type="paragraph" w:styleId="CommentSubject">
    <w:name w:val="annotation subject"/>
    <w:basedOn w:val="CommentText"/>
    <w:next w:val="CommentText"/>
    <w:link w:val="CommentSubjectChar"/>
    <w:uiPriority w:val="99"/>
    <w:semiHidden/>
    <w:unhideWhenUsed/>
    <w:rsid w:val="00247525"/>
    <w:rPr>
      <w:b/>
      <w:bCs/>
    </w:rPr>
  </w:style>
  <w:style w:type="character" w:customStyle="1" w:styleId="CommentSubjectChar">
    <w:name w:val="Comment Subject Char"/>
    <w:basedOn w:val="CommentTextChar"/>
    <w:link w:val="CommentSubject"/>
    <w:uiPriority w:val="99"/>
    <w:semiHidden/>
    <w:rsid w:val="0024752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f0c9b2df-2f28-4fd6-88a0-3ec84e0352d4">
      <Terms xmlns="http://schemas.microsoft.com/office/infopath/2007/PartnerControls"/>
    </lcf76f155ced4ddcb4097134ff3c332f>
    <TaxCatchAll xmlns="de29437c-417c-4821-be30-944b373c1fd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8" ma:contentTypeDescription="Create a new document." ma:contentTypeScope="" ma:versionID="b40e154f6e7d94c0c659cf57543d0e25">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814b58f33ecb2fc99709aec0ba12116b"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963165e-0e32-4ddc-bdf6-27d8df53f6b5}"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66E1550-C10A-460A-A6AA-F709D511F9A6}">
  <ds:schemaRefs>
    <ds:schemaRef ds:uri="http://schemas.microsoft.com/office/2006/metadata/properties"/>
    <ds:schemaRef ds:uri="http://schemas.microsoft.com/office/infopath/2007/PartnerControls"/>
    <ds:schemaRef ds:uri="f0c9b2df-2f28-4fd6-88a0-3ec84e0352d4"/>
    <ds:schemaRef ds:uri="de29437c-417c-4821-be30-944b373c1fdc"/>
  </ds:schemaRefs>
</ds:datastoreItem>
</file>

<file path=customXml/itemProps2.xml><?xml version="1.0" encoding="utf-8"?>
<ds:datastoreItem xmlns:ds="http://schemas.openxmlformats.org/officeDocument/2006/customXml" ds:itemID="{36967A1B-EE73-416F-93C2-101E25866C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c9b2df-2f28-4fd6-88a0-3ec84e0352d4"/>
    <ds:schemaRef ds:uri="de29437c-417c-4821-be30-944b373c1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73DE90D-3F3F-4218-B558-32A7DA6AECC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3</Pages>
  <Words>787</Words>
  <Characters>4791</Characters>
  <Application>Microsoft Office Word</Application>
  <DocSecurity>0</DocSecurity>
  <Lines>111</Lines>
  <Paragraphs>54</Paragraphs>
  <ScaleCrop>false</ScaleCrop>
  <Company/>
  <LinksUpToDate>false</LinksUpToDate>
  <CharactersWithSpaces>5569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Lucy MacLeod</dc:creator>
  <cp:keywords/>
  <dc:description/>
  <cp:lastModifiedBy>Evan Lanni</cp:lastModifiedBy>
  <cp:revision>83</cp:revision>
  <dcterms:created xsi:type="dcterms:W3CDTF">2025-12-22T18:21:00Z</dcterms:created>
  <dcterms:modified xsi:type="dcterms:W3CDTF">2026-01-30T15:06:00Z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5bb7d3cf-9eaf-4eb3-b112-7730372f0922</vt:lpwstr>
  </property>
  <property fmtid="{D5CDD505-2E9C-101B-9397-08002B2CF9AE}" pid="3" name="ContentTypeId">
    <vt:lpwstr>0x0101003F6606970D64B744AC549E69B7758DAF</vt:lpwstr>
  </property>
  <property fmtid="{D5CDD505-2E9C-101B-9397-08002B2CF9AE}" pid="4" name="MediaServiceImageTags">
    <vt:lpwstr/>
  </property>
</Properties>
</file>