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A6B7C3" w14:textId="77777777" w:rsidR="002616C3" w:rsidRDefault="003409D7">
      <w:pPr>
        <w:rPr>
          <w:b/>
        </w:rPr>
      </w:pPr>
      <w:r w:rsidRPr="003409D7">
        <w:rPr>
          <w:b/>
        </w:rPr>
        <w:t>Alcohol Gaming Fuel &amp; Tobacco</w:t>
      </w:r>
    </w:p>
    <w:p w14:paraId="56E48789" w14:textId="77777777" w:rsidR="003409D7" w:rsidRDefault="003409D7">
      <w:pPr>
        <w:rPr>
          <w:b/>
        </w:rPr>
      </w:pPr>
      <w:r>
        <w:rPr>
          <w:b/>
        </w:rPr>
        <w:t>Permanent Liquor Licenses – Benefits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38"/>
        <w:gridCol w:w="4412"/>
        <w:gridCol w:w="4200"/>
      </w:tblGrid>
      <w:tr w:rsidR="003409D7" w14:paraId="4327FF7F" w14:textId="77777777" w:rsidTr="003409D7">
        <w:tc>
          <w:tcPr>
            <w:tcW w:w="4338" w:type="dxa"/>
          </w:tcPr>
          <w:p w14:paraId="1830687E" w14:textId="77777777" w:rsidR="003409D7" w:rsidRDefault="003409D7">
            <w:pPr>
              <w:rPr>
                <w:b/>
              </w:rPr>
            </w:pPr>
            <w:r>
              <w:rPr>
                <w:b/>
              </w:rPr>
              <w:t>Permanent Liquor License Type</w:t>
            </w:r>
          </w:p>
        </w:tc>
        <w:tc>
          <w:tcPr>
            <w:tcW w:w="4412" w:type="dxa"/>
          </w:tcPr>
          <w:p w14:paraId="14255576" w14:textId="77777777" w:rsidR="003409D7" w:rsidRDefault="003409D7">
            <w:pPr>
              <w:rPr>
                <w:b/>
              </w:rPr>
            </w:pPr>
            <w:r>
              <w:rPr>
                <w:b/>
              </w:rPr>
              <w:t>Benefits</w:t>
            </w:r>
          </w:p>
        </w:tc>
        <w:tc>
          <w:tcPr>
            <w:tcW w:w="4200" w:type="dxa"/>
          </w:tcPr>
          <w:p w14:paraId="774C3F5E" w14:textId="77777777" w:rsidR="003409D7" w:rsidRDefault="003409D7">
            <w:pPr>
              <w:rPr>
                <w:b/>
              </w:rPr>
            </w:pPr>
            <w:r>
              <w:rPr>
                <w:b/>
              </w:rPr>
              <w:t>Comments</w:t>
            </w:r>
          </w:p>
        </w:tc>
      </w:tr>
      <w:tr w:rsidR="003409D7" w14:paraId="4F476B95" w14:textId="77777777" w:rsidTr="003409D7">
        <w:tc>
          <w:tcPr>
            <w:tcW w:w="4338" w:type="dxa"/>
          </w:tcPr>
          <w:p w14:paraId="708178D6" w14:textId="77777777" w:rsidR="003409D7" w:rsidRPr="003409D7" w:rsidRDefault="003409D7">
            <w:r>
              <w:t>Beverage Room</w:t>
            </w:r>
          </w:p>
        </w:tc>
        <w:tc>
          <w:tcPr>
            <w:tcW w:w="4412" w:type="dxa"/>
          </w:tcPr>
          <w:p w14:paraId="32059172" w14:textId="77777777" w:rsidR="003409D7" w:rsidRPr="00E24471" w:rsidRDefault="00E24471">
            <w:r w:rsidRPr="00E24471">
              <w:t>Permits the sale of liquor by the glass/bottle/container</w:t>
            </w:r>
            <w:r>
              <w:t>;</w:t>
            </w:r>
            <w:r w:rsidR="00BB7E32">
              <w:t xml:space="preserve"> does not require a kitchen</w:t>
            </w:r>
            <w:r>
              <w:t xml:space="preserve">  </w:t>
            </w:r>
          </w:p>
        </w:tc>
        <w:tc>
          <w:tcPr>
            <w:tcW w:w="4200" w:type="dxa"/>
          </w:tcPr>
          <w:p w14:paraId="1AA984E1" w14:textId="77777777" w:rsidR="007A3006" w:rsidRDefault="00E24471">
            <w:r w:rsidRPr="00E24471">
              <w:t>Age restricted</w:t>
            </w:r>
            <w:r w:rsidR="00A2709C">
              <w:t>, unless minors are</w:t>
            </w:r>
            <w:r w:rsidR="007A3006">
              <w:t>:</w:t>
            </w:r>
          </w:p>
          <w:p w14:paraId="745B63A2" w14:textId="77777777" w:rsidR="007A3006" w:rsidRDefault="007A3006" w:rsidP="007A3006">
            <w:pPr>
              <w:pStyle w:val="ListParagraph"/>
              <w:numPr>
                <w:ilvl w:val="0"/>
                <w:numId w:val="1"/>
              </w:numPr>
            </w:pPr>
            <w:r>
              <w:t>Accompanied by a parent</w:t>
            </w:r>
          </w:p>
          <w:p w14:paraId="710A2B05" w14:textId="77777777" w:rsidR="007A3006" w:rsidRDefault="007A3006" w:rsidP="007A3006">
            <w:pPr>
              <w:pStyle w:val="ListParagraph"/>
              <w:numPr>
                <w:ilvl w:val="0"/>
                <w:numId w:val="1"/>
              </w:numPr>
            </w:pPr>
            <w:r>
              <w:t>F</w:t>
            </w:r>
            <w:r w:rsidR="00A2709C">
              <w:t xml:space="preserve">ull meal service </w:t>
            </w:r>
            <w:r>
              <w:t>is available</w:t>
            </w:r>
          </w:p>
          <w:p w14:paraId="2E2151AF" w14:textId="77777777" w:rsidR="003409D7" w:rsidRPr="00E24471" w:rsidRDefault="007A3006" w:rsidP="007A3006">
            <w:pPr>
              <w:pStyle w:val="ListParagraph"/>
              <w:numPr>
                <w:ilvl w:val="0"/>
                <w:numId w:val="1"/>
              </w:numPr>
            </w:pPr>
            <w:r>
              <w:t>T</w:t>
            </w:r>
            <w:r w:rsidR="00A2709C">
              <w:t>he minor is there for the purpose of a meal.</w:t>
            </w:r>
          </w:p>
        </w:tc>
      </w:tr>
      <w:tr w:rsidR="003409D7" w14:paraId="2123D926" w14:textId="77777777" w:rsidTr="003409D7">
        <w:tc>
          <w:tcPr>
            <w:tcW w:w="4338" w:type="dxa"/>
          </w:tcPr>
          <w:p w14:paraId="01F71823" w14:textId="77777777" w:rsidR="003409D7" w:rsidRPr="003409D7" w:rsidRDefault="003409D7">
            <w:r w:rsidRPr="003409D7">
              <w:t>Eating Establishment</w:t>
            </w:r>
          </w:p>
        </w:tc>
        <w:tc>
          <w:tcPr>
            <w:tcW w:w="4412" w:type="dxa"/>
          </w:tcPr>
          <w:p w14:paraId="7F65A47E" w14:textId="77777777" w:rsidR="003409D7" w:rsidRPr="00E24471" w:rsidRDefault="00E24471">
            <w:r>
              <w:t xml:space="preserve">Allows the sale of liquor by the </w:t>
            </w:r>
            <w:r w:rsidR="002C1467">
              <w:t xml:space="preserve">glass and beer and wine by the </w:t>
            </w:r>
            <w:r>
              <w:t xml:space="preserve">glass/bottle/container with meals or otherwise as specified in the regulations.  Regulations allow 2 drinks to be sold without food  </w:t>
            </w:r>
          </w:p>
        </w:tc>
        <w:tc>
          <w:tcPr>
            <w:tcW w:w="4200" w:type="dxa"/>
          </w:tcPr>
          <w:p w14:paraId="7964754D" w14:textId="77777777" w:rsidR="007A3006" w:rsidRDefault="00E24471" w:rsidP="007A3006">
            <w:pPr>
              <w:pStyle w:val="ListParagraph"/>
              <w:numPr>
                <w:ilvl w:val="0"/>
                <w:numId w:val="2"/>
              </w:numPr>
            </w:pPr>
            <w:r>
              <w:t xml:space="preserve">Not age restricted. </w:t>
            </w:r>
            <w:r w:rsidR="00BB7E32">
              <w:t xml:space="preserve"> </w:t>
            </w:r>
          </w:p>
          <w:p w14:paraId="1DF501BD" w14:textId="77777777" w:rsidR="007A3006" w:rsidRDefault="00E24471" w:rsidP="007A3006">
            <w:pPr>
              <w:pStyle w:val="ListParagraph"/>
              <w:numPr>
                <w:ilvl w:val="0"/>
                <w:numId w:val="2"/>
              </w:numPr>
            </w:pPr>
            <w:r w:rsidRPr="00E24471">
              <w:t>Required to hav</w:t>
            </w:r>
            <w:r w:rsidR="00BB7E32">
              <w:t>e kitchen equipment,</w:t>
            </w:r>
            <w:r w:rsidR="007A3006">
              <w:t xml:space="preserve"> menu </w:t>
            </w:r>
          </w:p>
          <w:p w14:paraId="5B505F63" w14:textId="77777777" w:rsidR="003409D7" w:rsidRDefault="007A3006" w:rsidP="007A3006">
            <w:pPr>
              <w:pStyle w:val="ListParagraph"/>
              <w:numPr>
                <w:ilvl w:val="0"/>
                <w:numId w:val="2"/>
              </w:numPr>
            </w:pPr>
            <w:r>
              <w:t>Be a food primary</w:t>
            </w:r>
            <w:r w:rsidR="00BB7E32">
              <w:t xml:space="preserve"> </w:t>
            </w:r>
            <w:r>
              <w:t>establishment</w:t>
            </w:r>
          </w:p>
          <w:p w14:paraId="35684DDB" w14:textId="77777777" w:rsidR="007A3006" w:rsidRDefault="007A3006" w:rsidP="007A3006">
            <w:pPr>
              <w:pStyle w:val="ListParagraph"/>
              <w:numPr>
                <w:ilvl w:val="0"/>
                <w:numId w:val="2"/>
              </w:numPr>
            </w:pPr>
            <w:r>
              <w:t>Public consultation is not required</w:t>
            </w:r>
          </w:p>
          <w:p w14:paraId="7D7F8BD1" w14:textId="77777777" w:rsidR="007A3006" w:rsidRPr="00E24471" w:rsidRDefault="007A3006"/>
        </w:tc>
      </w:tr>
      <w:tr w:rsidR="003409D7" w14:paraId="7D73BB36" w14:textId="77777777" w:rsidTr="003409D7">
        <w:tc>
          <w:tcPr>
            <w:tcW w:w="4338" w:type="dxa"/>
          </w:tcPr>
          <w:p w14:paraId="774E42F8" w14:textId="77777777" w:rsidR="003409D7" w:rsidRPr="003409D7" w:rsidRDefault="003409D7">
            <w:r w:rsidRPr="003409D7">
              <w:t>Lounge</w:t>
            </w:r>
          </w:p>
        </w:tc>
        <w:tc>
          <w:tcPr>
            <w:tcW w:w="4412" w:type="dxa"/>
          </w:tcPr>
          <w:p w14:paraId="106C1ED4" w14:textId="77777777" w:rsidR="003409D7" w:rsidRPr="00E24471" w:rsidRDefault="00E24471">
            <w:r w:rsidRPr="00E24471">
              <w:t>A lounge licensee must ho</w:t>
            </w:r>
            <w:r>
              <w:t xml:space="preserve">ld an EE license concurrently; </w:t>
            </w:r>
            <w:r w:rsidRPr="00E24471">
              <w:t xml:space="preserve">permits sale of liquor by the </w:t>
            </w:r>
            <w:r w:rsidR="002C1467">
              <w:t xml:space="preserve">glass and beer and wine by the </w:t>
            </w:r>
            <w:r w:rsidRPr="00E24471">
              <w:t>glass/bottle/container</w:t>
            </w:r>
          </w:p>
        </w:tc>
        <w:tc>
          <w:tcPr>
            <w:tcW w:w="4200" w:type="dxa"/>
          </w:tcPr>
          <w:p w14:paraId="1EE772E0" w14:textId="77777777" w:rsidR="007A3006" w:rsidRDefault="00E24471" w:rsidP="007A3006">
            <w:pPr>
              <w:pStyle w:val="ListParagraph"/>
              <w:numPr>
                <w:ilvl w:val="0"/>
                <w:numId w:val="4"/>
              </w:numPr>
            </w:pPr>
            <w:r w:rsidRPr="00E24471">
              <w:t>EE must be operational f</w:t>
            </w:r>
            <w:r>
              <w:t>o</w:t>
            </w:r>
            <w:r w:rsidRPr="00E24471">
              <w:t>r 5 hours/day</w:t>
            </w:r>
            <w:r w:rsidR="002C1467">
              <w:t xml:space="preserve"> every day the lounge is operational</w:t>
            </w:r>
          </w:p>
          <w:p w14:paraId="302EB645" w14:textId="77777777" w:rsidR="007A3006" w:rsidRDefault="00E24471" w:rsidP="007A3006">
            <w:pPr>
              <w:pStyle w:val="ListParagraph"/>
              <w:numPr>
                <w:ilvl w:val="0"/>
                <w:numId w:val="4"/>
              </w:numPr>
            </w:pPr>
            <w:r>
              <w:t>Lounges may convert their EE floor</w:t>
            </w:r>
            <w:r w:rsidR="00BB7E32">
              <w:t xml:space="preserve"> space</w:t>
            </w:r>
            <w:r>
              <w:t xml:space="preserve"> to a lounge.  </w:t>
            </w:r>
          </w:p>
          <w:p w14:paraId="0B134611" w14:textId="77777777" w:rsidR="003409D7" w:rsidRPr="00E24471" w:rsidRDefault="00E24471" w:rsidP="007A3006">
            <w:pPr>
              <w:pStyle w:val="ListParagraph"/>
              <w:numPr>
                <w:ilvl w:val="0"/>
                <w:numId w:val="3"/>
              </w:numPr>
            </w:pPr>
            <w:r>
              <w:t>Age rest</w:t>
            </w:r>
            <w:r w:rsidR="00BB7E32">
              <w:t>rictions imposed in lounge area</w:t>
            </w:r>
          </w:p>
        </w:tc>
      </w:tr>
      <w:tr w:rsidR="003409D7" w14:paraId="3245E4FC" w14:textId="77777777" w:rsidTr="003409D7">
        <w:tc>
          <w:tcPr>
            <w:tcW w:w="4338" w:type="dxa"/>
          </w:tcPr>
          <w:p w14:paraId="5BE1F9EE" w14:textId="77777777" w:rsidR="003409D7" w:rsidRPr="003409D7" w:rsidRDefault="003409D7">
            <w:r>
              <w:t>Cabaret</w:t>
            </w:r>
          </w:p>
        </w:tc>
        <w:tc>
          <w:tcPr>
            <w:tcW w:w="4412" w:type="dxa"/>
          </w:tcPr>
          <w:p w14:paraId="073E0E49" w14:textId="77777777" w:rsidR="003409D7" w:rsidRPr="003409D7" w:rsidRDefault="003409D7">
            <w:r w:rsidRPr="003409D7">
              <w:t>Permits the sale of liquor by the glass</w:t>
            </w:r>
            <w:r w:rsidR="002C1467">
              <w:t xml:space="preserve"> </w:t>
            </w:r>
            <w:proofErr w:type="gramStart"/>
            <w:r w:rsidR="002C1467">
              <w:t>and  beer</w:t>
            </w:r>
            <w:proofErr w:type="gramEnd"/>
            <w:r w:rsidR="002C1467">
              <w:t xml:space="preserve"> and wine by the glass</w:t>
            </w:r>
            <w:r w:rsidRPr="003409D7">
              <w:t>/bottle/container</w:t>
            </w:r>
            <w:r>
              <w:t>, primary business must be providing live entertainment, at least 4 days/week</w:t>
            </w:r>
            <w:r w:rsidR="00BB7E32">
              <w:t>.  No kitchen required</w:t>
            </w:r>
          </w:p>
        </w:tc>
        <w:tc>
          <w:tcPr>
            <w:tcW w:w="4200" w:type="dxa"/>
          </w:tcPr>
          <w:p w14:paraId="72B6AC6E" w14:textId="77777777" w:rsidR="007A3006" w:rsidRDefault="007A3006" w:rsidP="007A3006">
            <w:r>
              <w:t>Age restricted, unless minors are:</w:t>
            </w:r>
          </w:p>
          <w:p w14:paraId="6501F4B7" w14:textId="77777777" w:rsidR="007A3006" w:rsidRDefault="007A3006" w:rsidP="007A3006">
            <w:r>
              <w:t>•</w:t>
            </w:r>
            <w:r>
              <w:tab/>
              <w:t>Accompanied by a parent</w:t>
            </w:r>
          </w:p>
          <w:p w14:paraId="1715FAF5" w14:textId="77777777" w:rsidR="007A3006" w:rsidRDefault="007A3006" w:rsidP="007A3006">
            <w:r>
              <w:t>•</w:t>
            </w:r>
            <w:r>
              <w:tab/>
              <w:t>Full meal service is available</w:t>
            </w:r>
          </w:p>
          <w:p w14:paraId="414940C0" w14:textId="77777777" w:rsidR="003409D7" w:rsidRPr="00E24471" w:rsidRDefault="007A3006" w:rsidP="007A3006">
            <w:r>
              <w:t>•</w:t>
            </w:r>
            <w:r>
              <w:tab/>
              <w:t>The minor is there for the purpose       of a meal.</w:t>
            </w:r>
          </w:p>
        </w:tc>
      </w:tr>
      <w:tr w:rsidR="003409D7" w14:paraId="7599991C" w14:textId="77777777" w:rsidTr="003409D7">
        <w:tc>
          <w:tcPr>
            <w:tcW w:w="4338" w:type="dxa"/>
          </w:tcPr>
          <w:p w14:paraId="3E6E6C37" w14:textId="77777777" w:rsidR="003409D7" w:rsidRPr="003409D7" w:rsidRDefault="003409D7">
            <w:r>
              <w:t>Club, Class A, Class B</w:t>
            </w:r>
          </w:p>
        </w:tc>
        <w:tc>
          <w:tcPr>
            <w:tcW w:w="4412" w:type="dxa"/>
          </w:tcPr>
          <w:p w14:paraId="2D3A5D90" w14:textId="77777777" w:rsidR="003409D7" w:rsidRPr="003409D7" w:rsidRDefault="003409D7">
            <w:r>
              <w:t>Permits the sale of liquor in an establishment open to its members and guests</w:t>
            </w:r>
            <w:r w:rsidR="007A3006">
              <w:t xml:space="preserve"> only</w:t>
            </w:r>
            <w:r w:rsidR="00E24471">
              <w:t>; Class A issued to a club/association that is non-profit; Class B is issued to Canadian Forces, RCMP, Canadian Coast Guard</w:t>
            </w:r>
          </w:p>
        </w:tc>
        <w:tc>
          <w:tcPr>
            <w:tcW w:w="4200" w:type="dxa"/>
          </w:tcPr>
          <w:p w14:paraId="33242026" w14:textId="77777777" w:rsidR="002D1B04" w:rsidRDefault="002D1B04" w:rsidP="002D1B04">
            <w:pPr>
              <w:pStyle w:val="ListParagraph"/>
              <w:numPr>
                <w:ilvl w:val="0"/>
                <w:numId w:val="3"/>
              </w:numPr>
            </w:pPr>
            <w:r>
              <w:t>Not a</w:t>
            </w:r>
            <w:r w:rsidR="007A3006">
              <w:t>ge restricted</w:t>
            </w:r>
          </w:p>
          <w:p w14:paraId="0BF22C8C" w14:textId="77777777" w:rsidR="003409D7" w:rsidRDefault="002C1467" w:rsidP="002D1B04">
            <w:pPr>
              <w:pStyle w:val="ListParagraph"/>
              <w:numPr>
                <w:ilvl w:val="0"/>
                <w:numId w:val="3"/>
              </w:numPr>
            </w:pPr>
            <w:r>
              <w:t>G</w:t>
            </w:r>
            <w:r w:rsidR="002D1B04">
              <w:t xml:space="preserve">eneral public is not permitted to purchase alcohol, unless signed in by a member </w:t>
            </w:r>
          </w:p>
          <w:p w14:paraId="64A3A90F" w14:textId="77777777" w:rsidR="007A3006" w:rsidRPr="00BB7E32" w:rsidRDefault="007A3006"/>
        </w:tc>
      </w:tr>
      <w:tr w:rsidR="003409D7" w14:paraId="07A15D37" w14:textId="77777777" w:rsidTr="003409D7">
        <w:tc>
          <w:tcPr>
            <w:tcW w:w="4338" w:type="dxa"/>
          </w:tcPr>
          <w:p w14:paraId="2093C042" w14:textId="77777777" w:rsidR="003409D7" w:rsidRPr="003409D7" w:rsidRDefault="003409D7">
            <w:r w:rsidRPr="003409D7">
              <w:lastRenderedPageBreak/>
              <w:t>Tavern</w:t>
            </w:r>
          </w:p>
        </w:tc>
        <w:tc>
          <w:tcPr>
            <w:tcW w:w="4412" w:type="dxa"/>
          </w:tcPr>
          <w:p w14:paraId="5F436BD5" w14:textId="77777777" w:rsidR="003409D7" w:rsidRPr="003409D7" w:rsidRDefault="003409D7">
            <w:r w:rsidRPr="003409D7">
              <w:t xml:space="preserve">Permits the sale of beer by glass or open bottle </w:t>
            </w:r>
          </w:p>
        </w:tc>
        <w:tc>
          <w:tcPr>
            <w:tcW w:w="4200" w:type="dxa"/>
          </w:tcPr>
          <w:p w14:paraId="388CABA3" w14:textId="77777777" w:rsidR="003409D7" w:rsidRPr="002D1B04" w:rsidRDefault="003409D7">
            <w:pPr>
              <w:rPr>
                <w:b/>
              </w:rPr>
            </w:pPr>
            <w:r w:rsidRPr="002D1B04">
              <w:rPr>
                <w:b/>
              </w:rPr>
              <w:t>These are no longer issued</w:t>
            </w:r>
            <w:r w:rsidR="00BB7E32" w:rsidRPr="002D1B04">
              <w:rPr>
                <w:b/>
              </w:rPr>
              <w:t>.</w:t>
            </w:r>
          </w:p>
        </w:tc>
      </w:tr>
      <w:tr w:rsidR="003409D7" w14:paraId="747229A0" w14:textId="77777777" w:rsidTr="003409D7">
        <w:tc>
          <w:tcPr>
            <w:tcW w:w="4338" w:type="dxa"/>
          </w:tcPr>
          <w:p w14:paraId="5481C804" w14:textId="77777777" w:rsidR="003409D7" w:rsidRPr="003409D7" w:rsidRDefault="003409D7">
            <w:r>
              <w:t>Special Premises License</w:t>
            </w:r>
          </w:p>
        </w:tc>
        <w:tc>
          <w:tcPr>
            <w:tcW w:w="4412" w:type="dxa"/>
          </w:tcPr>
          <w:p w14:paraId="11E334C5" w14:textId="77777777" w:rsidR="003409D7" w:rsidRPr="003409D7" w:rsidRDefault="00E24471">
            <w:r>
              <w:t xml:space="preserve">Issued where other licenses are not applicable e.g. hotels, to </w:t>
            </w:r>
            <w:r w:rsidR="003409D7">
              <w:t>allow the sale of liquor by the glass/bottle/container</w:t>
            </w:r>
          </w:p>
        </w:tc>
        <w:tc>
          <w:tcPr>
            <w:tcW w:w="4200" w:type="dxa"/>
          </w:tcPr>
          <w:p w14:paraId="546C31F2" w14:textId="77777777" w:rsidR="002D1B04" w:rsidRPr="002D1B04" w:rsidRDefault="002C1467" w:rsidP="002D1B04">
            <w:pPr>
              <w:pStyle w:val="ListParagraph"/>
              <w:numPr>
                <w:ilvl w:val="0"/>
                <w:numId w:val="3"/>
              </w:numPr>
            </w:pPr>
            <w:r>
              <w:t xml:space="preserve">Not </w:t>
            </w:r>
            <w:r w:rsidR="002D1B04" w:rsidRPr="002D1B04">
              <w:t>age restricted and prescribed by policy</w:t>
            </w:r>
          </w:p>
          <w:p w14:paraId="55C4FC96" w14:textId="77777777" w:rsidR="003409D7" w:rsidRDefault="007A3006" w:rsidP="007A3006">
            <w:pPr>
              <w:pStyle w:val="ListParagraph"/>
              <w:numPr>
                <w:ilvl w:val="0"/>
                <w:numId w:val="3"/>
              </w:numPr>
            </w:pPr>
            <w:r>
              <w:t>Cond</w:t>
            </w:r>
            <w:r w:rsidR="002C1467">
              <w:t>itions may vary and are dependent</w:t>
            </w:r>
            <w:r>
              <w:t xml:space="preserve"> o</w:t>
            </w:r>
            <w:r w:rsidR="002D1B04">
              <w:t>n risk</w:t>
            </w:r>
            <w:r>
              <w:t xml:space="preserve"> </w:t>
            </w:r>
          </w:p>
          <w:p w14:paraId="011AE102" w14:textId="77777777" w:rsidR="002C1467" w:rsidRDefault="002C1467" w:rsidP="007A3006">
            <w:pPr>
              <w:pStyle w:val="ListParagraph"/>
              <w:numPr>
                <w:ilvl w:val="0"/>
                <w:numId w:val="3"/>
              </w:numPr>
            </w:pPr>
            <w:r>
              <w:t>Not open to the general public, for guests and persons attending various functions at the facility</w:t>
            </w:r>
            <w:r w:rsidR="005C714B">
              <w:t xml:space="preserve"> and for previously scheduled private events</w:t>
            </w:r>
          </w:p>
          <w:p w14:paraId="7F36CD62" w14:textId="77777777" w:rsidR="007A3006" w:rsidRDefault="007A3006"/>
        </w:tc>
      </w:tr>
      <w:tr w:rsidR="003409D7" w14:paraId="524C4B68" w14:textId="77777777" w:rsidTr="003409D7">
        <w:tc>
          <w:tcPr>
            <w:tcW w:w="4338" w:type="dxa"/>
          </w:tcPr>
          <w:p w14:paraId="5AB3E29F" w14:textId="77777777" w:rsidR="003409D7" w:rsidRPr="003409D7" w:rsidRDefault="003409D7">
            <w:r>
              <w:t>Special Occasion License</w:t>
            </w:r>
          </w:p>
        </w:tc>
        <w:tc>
          <w:tcPr>
            <w:tcW w:w="4412" w:type="dxa"/>
          </w:tcPr>
          <w:p w14:paraId="4209E592" w14:textId="77777777" w:rsidR="003409D7" w:rsidRPr="003409D7" w:rsidRDefault="00E24471">
            <w:r>
              <w:t>P</w:t>
            </w:r>
            <w:r w:rsidR="003409D7">
              <w:t xml:space="preserve">ermits the sale of liquor by the glass and beer and wine by the glass, open bottle or other container, for a specified </w:t>
            </w:r>
            <w:proofErr w:type="gramStart"/>
            <w:r w:rsidR="003409D7">
              <w:t>period of time</w:t>
            </w:r>
            <w:proofErr w:type="gramEnd"/>
            <w:r w:rsidR="003409D7">
              <w:t xml:space="preserve"> or at specific times</w:t>
            </w:r>
          </w:p>
        </w:tc>
        <w:tc>
          <w:tcPr>
            <w:tcW w:w="4200" w:type="dxa"/>
          </w:tcPr>
          <w:p w14:paraId="10B8FCE4" w14:textId="77777777" w:rsidR="007A3006" w:rsidRDefault="007A3006" w:rsidP="002D1B04">
            <w:r>
              <w:t>These are “temporary” licenses issued for:</w:t>
            </w:r>
          </w:p>
          <w:p w14:paraId="23CA6B0E" w14:textId="77777777" w:rsidR="002D1B04" w:rsidRDefault="007A3006" w:rsidP="007A3006">
            <w:pPr>
              <w:pStyle w:val="ListParagraph"/>
              <w:numPr>
                <w:ilvl w:val="0"/>
                <w:numId w:val="5"/>
              </w:numPr>
            </w:pPr>
            <w:r>
              <w:t>Private events</w:t>
            </w:r>
          </w:p>
          <w:p w14:paraId="2779C2B7" w14:textId="77777777" w:rsidR="007A3006" w:rsidRDefault="002D1B04" w:rsidP="007A3006">
            <w:pPr>
              <w:pStyle w:val="ListParagraph"/>
              <w:numPr>
                <w:ilvl w:val="0"/>
                <w:numId w:val="5"/>
              </w:numPr>
            </w:pPr>
            <w:r>
              <w:t>P</w:t>
            </w:r>
            <w:r w:rsidR="007A3006">
              <w:t>ublic events</w:t>
            </w:r>
            <w:r>
              <w:t>, but for charitable organizations only</w:t>
            </w:r>
          </w:p>
          <w:p w14:paraId="052FBD07" w14:textId="77777777" w:rsidR="003409D7" w:rsidRDefault="007A3006" w:rsidP="007A3006">
            <w:pPr>
              <w:pStyle w:val="ListParagraph"/>
              <w:numPr>
                <w:ilvl w:val="0"/>
                <w:numId w:val="5"/>
              </w:numPr>
            </w:pPr>
            <w:r>
              <w:t>T</w:t>
            </w:r>
            <w:r w:rsidR="00BB7E32">
              <w:t>emporary licenses can be</w:t>
            </w:r>
            <w:r w:rsidR="005C714B">
              <w:t xml:space="preserve"> issued inside the premises of clubs and special premises</w:t>
            </w:r>
            <w:r w:rsidR="00BB7E32">
              <w:t xml:space="preserve"> e.g. someone has rented part of the space for an event; </w:t>
            </w:r>
            <w:r>
              <w:t>typically,</w:t>
            </w:r>
            <w:r w:rsidR="00BB7E32">
              <w:t xml:space="preserve"> the permanent liquor license for that space is suspended for that time period</w:t>
            </w:r>
          </w:p>
          <w:p w14:paraId="13736127" w14:textId="77777777" w:rsidR="007A3006" w:rsidRPr="007A3006" w:rsidRDefault="007A3006" w:rsidP="007A3006">
            <w:pPr>
              <w:numPr>
                <w:ilvl w:val="0"/>
                <w:numId w:val="3"/>
              </w:numPr>
            </w:pPr>
            <w:r w:rsidRPr="007A3006">
              <w:t>Typically, age restricted</w:t>
            </w:r>
            <w:r w:rsidR="002D1B04">
              <w:t xml:space="preserve"> and prescribed by policy</w:t>
            </w:r>
          </w:p>
          <w:p w14:paraId="4C62E411" w14:textId="77777777" w:rsidR="003409D7" w:rsidRPr="007A3006" w:rsidRDefault="007A3006" w:rsidP="007A3006">
            <w:pPr>
              <w:numPr>
                <w:ilvl w:val="0"/>
                <w:numId w:val="3"/>
              </w:numPr>
            </w:pPr>
            <w:r w:rsidRPr="007A3006">
              <w:t>Cond</w:t>
            </w:r>
            <w:r w:rsidR="005C714B">
              <w:t>itions may vary and are dependent</w:t>
            </w:r>
            <w:r w:rsidRPr="007A3006">
              <w:t xml:space="preserve"> o</w:t>
            </w:r>
            <w:r w:rsidR="002D1B04">
              <w:t>n risk</w:t>
            </w:r>
          </w:p>
          <w:p w14:paraId="08D44449" w14:textId="77777777" w:rsidR="007A3006" w:rsidRDefault="007A3006"/>
        </w:tc>
      </w:tr>
      <w:tr w:rsidR="007C375D" w14:paraId="7D73E5A7" w14:textId="77777777" w:rsidTr="003409D7">
        <w:tc>
          <w:tcPr>
            <w:tcW w:w="4338" w:type="dxa"/>
          </w:tcPr>
          <w:p w14:paraId="1ED6EF92" w14:textId="63E492B3" w:rsidR="007C375D" w:rsidRDefault="007C375D">
            <w:r>
              <w:t>Hospitality Permit</w:t>
            </w:r>
          </w:p>
        </w:tc>
        <w:tc>
          <w:tcPr>
            <w:tcW w:w="4412" w:type="dxa"/>
          </w:tcPr>
          <w:p w14:paraId="36B189AF" w14:textId="32E2B664" w:rsidR="007C375D" w:rsidRDefault="00BE6D54">
            <w:r>
              <w:t>Permits the sale of samples</w:t>
            </w:r>
            <w:r w:rsidR="007D2F04">
              <w:t xml:space="preserve"> of products produced</w:t>
            </w:r>
            <w:r>
              <w:t xml:space="preserve"> on site. Allowable sizes may vary.</w:t>
            </w:r>
          </w:p>
        </w:tc>
        <w:tc>
          <w:tcPr>
            <w:tcW w:w="4200" w:type="dxa"/>
          </w:tcPr>
          <w:p w14:paraId="3C6E906A" w14:textId="0C68A762" w:rsidR="007C375D" w:rsidRDefault="00BE6D54" w:rsidP="000775FC">
            <w:pPr>
              <w:pStyle w:val="ListParagraph"/>
              <w:numPr>
                <w:ilvl w:val="0"/>
                <w:numId w:val="6"/>
              </w:numPr>
            </w:pPr>
            <w:r>
              <w:t>These were previously issued by NSLC, AGFT will issue these permits on behalf of the NSLC</w:t>
            </w:r>
            <w:r w:rsidR="00CA5B4A">
              <w:t xml:space="preserve">, </w:t>
            </w:r>
            <w:r w:rsidR="00CA5B4A">
              <w:t>effective April 1, 2021</w:t>
            </w:r>
          </w:p>
          <w:p w14:paraId="28B4DCBD" w14:textId="77777777" w:rsidR="00CA5B4A" w:rsidRDefault="00CA5B4A" w:rsidP="000775FC">
            <w:pPr>
              <w:pStyle w:val="ListParagraph"/>
              <w:numPr>
                <w:ilvl w:val="0"/>
                <w:numId w:val="6"/>
              </w:numPr>
            </w:pPr>
            <w:r>
              <w:lastRenderedPageBreak/>
              <w:t>Must have or be concurrently applying for a manufacturer’s permit</w:t>
            </w:r>
          </w:p>
          <w:p w14:paraId="53FBC9A7" w14:textId="4FE19750" w:rsidR="000775FC" w:rsidRDefault="000775FC" w:rsidP="00C74445">
            <w:pPr>
              <w:pStyle w:val="ListParagraph"/>
              <w:numPr>
                <w:ilvl w:val="0"/>
                <w:numId w:val="6"/>
              </w:numPr>
            </w:pPr>
            <w:r>
              <w:t xml:space="preserve">Minors are not </w:t>
            </w:r>
            <w:r w:rsidR="00C74445">
              <w:t>permitted</w:t>
            </w:r>
            <w:r>
              <w:t xml:space="preserve"> unless accompanied by a parent or guardian.</w:t>
            </w:r>
          </w:p>
        </w:tc>
      </w:tr>
    </w:tbl>
    <w:p w14:paraId="53F5B909" w14:textId="77777777" w:rsidR="003409D7" w:rsidRPr="003409D7" w:rsidRDefault="003409D7">
      <w:pPr>
        <w:rPr>
          <w:b/>
        </w:rPr>
      </w:pPr>
    </w:p>
    <w:sectPr w:rsidR="003409D7" w:rsidRPr="003409D7" w:rsidSect="003409D7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A3B633" w14:textId="77777777" w:rsidR="005E126C" w:rsidRDefault="005E126C" w:rsidP="00BB7E32">
      <w:pPr>
        <w:spacing w:after="0" w:line="240" w:lineRule="auto"/>
      </w:pPr>
      <w:r>
        <w:separator/>
      </w:r>
    </w:p>
  </w:endnote>
  <w:endnote w:type="continuationSeparator" w:id="0">
    <w:p w14:paraId="15FD75C3" w14:textId="77777777" w:rsidR="005E126C" w:rsidRDefault="005E126C" w:rsidP="00BB7E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9280052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300665" w14:textId="77777777" w:rsidR="00BB7E32" w:rsidRDefault="00BB7E3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5F8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1722AE8" w14:textId="77777777" w:rsidR="00BB7E32" w:rsidRDefault="00BB7E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C86976" w14:textId="77777777" w:rsidR="005E126C" w:rsidRDefault="005E126C" w:rsidP="00BB7E32">
      <w:pPr>
        <w:spacing w:after="0" w:line="240" w:lineRule="auto"/>
      </w:pPr>
      <w:r>
        <w:separator/>
      </w:r>
    </w:p>
  </w:footnote>
  <w:footnote w:type="continuationSeparator" w:id="0">
    <w:p w14:paraId="15E268E5" w14:textId="77777777" w:rsidR="005E126C" w:rsidRDefault="005E126C" w:rsidP="00BB7E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6F663D"/>
    <w:multiLevelType w:val="hybridMultilevel"/>
    <w:tmpl w:val="9A4489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6A467D"/>
    <w:multiLevelType w:val="hybridMultilevel"/>
    <w:tmpl w:val="6E2C28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9A4342"/>
    <w:multiLevelType w:val="hybridMultilevel"/>
    <w:tmpl w:val="F112F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676431"/>
    <w:multiLevelType w:val="hybridMultilevel"/>
    <w:tmpl w:val="E392E2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2D64DD"/>
    <w:multiLevelType w:val="hybridMultilevel"/>
    <w:tmpl w:val="7C18063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F96771"/>
    <w:multiLevelType w:val="multilevel"/>
    <w:tmpl w:val="3502F02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1008" w:hanging="648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A505964"/>
    <w:multiLevelType w:val="hybridMultilevel"/>
    <w:tmpl w:val="1A30EC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6"/>
  </w:num>
  <w:num w:numId="6">
    <w:abstractNumId w:val="4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9D7"/>
    <w:rsid w:val="000775FC"/>
    <w:rsid w:val="002616C3"/>
    <w:rsid w:val="002C1467"/>
    <w:rsid w:val="002D1B04"/>
    <w:rsid w:val="003409D7"/>
    <w:rsid w:val="005C714B"/>
    <w:rsid w:val="005D5F8B"/>
    <w:rsid w:val="005E126C"/>
    <w:rsid w:val="007A3006"/>
    <w:rsid w:val="007C375D"/>
    <w:rsid w:val="007D2F04"/>
    <w:rsid w:val="009B6D6F"/>
    <w:rsid w:val="00A2709C"/>
    <w:rsid w:val="00AB4D48"/>
    <w:rsid w:val="00BB7E32"/>
    <w:rsid w:val="00BE6D54"/>
    <w:rsid w:val="00C74445"/>
    <w:rsid w:val="00CA5B4A"/>
    <w:rsid w:val="00E24471"/>
    <w:rsid w:val="00EC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9F4A6"/>
  <w15:chartTrackingRefBased/>
  <w15:docId w15:val="{D24114B7-C644-4ABB-91E6-81EDB1BD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0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409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B7E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7E32"/>
  </w:style>
  <w:style w:type="paragraph" w:styleId="Footer">
    <w:name w:val="footer"/>
    <w:basedOn w:val="Normal"/>
    <w:link w:val="FooterChar"/>
    <w:uiPriority w:val="99"/>
    <w:unhideWhenUsed/>
    <w:rsid w:val="00BB7E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7E32"/>
  </w:style>
  <w:style w:type="paragraph" w:styleId="ListParagraph">
    <w:name w:val="List Paragraph"/>
    <w:basedOn w:val="Normal"/>
    <w:uiPriority w:val="34"/>
    <w:qFormat/>
    <w:rsid w:val="007A30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09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469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Smith, Catherine</dc:creator>
  <cp:keywords/>
  <dc:description/>
  <cp:lastModifiedBy>Frenette, Penny L</cp:lastModifiedBy>
  <cp:revision>2</cp:revision>
  <dcterms:created xsi:type="dcterms:W3CDTF">2021-03-19T13:02:00Z</dcterms:created>
  <dcterms:modified xsi:type="dcterms:W3CDTF">2021-03-19T13:02:00Z</dcterms:modified>
</cp:coreProperties>
</file>